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简体"/>
          <w:b/>
          <w:bCs/>
          <w:sz w:val="30"/>
          <w:szCs w:val="30"/>
        </w:rPr>
      </w:pPr>
      <w:bookmarkStart w:id="1" w:name="_GoBack"/>
      <w:bookmarkEnd w:id="1"/>
      <w:r>
        <w:rPr>
          <w:rFonts w:eastAsia="方正仿宋简体"/>
          <w:b/>
          <w:bCs/>
          <w:sz w:val="30"/>
          <w:szCs w:val="30"/>
        </w:rPr>
        <w:t>附件1</w:t>
      </w:r>
    </w:p>
    <w:p>
      <w:pPr>
        <w:jc w:val="center"/>
        <w:rPr>
          <w:rFonts w:eastAsia="方正大标宋简体"/>
          <w:b/>
          <w:bCs/>
          <w:sz w:val="36"/>
          <w:szCs w:val="36"/>
        </w:rPr>
      </w:pPr>
      <w:bookmarkStart w:id="0" w:name="_Hlk163379064"/>
      <w:r>
        <w:rPr>
          <w:rFonts w:hint="eastAsia" w:eastAsia="方正大标宋简体"/>
          <w:b/>
          <w:bCs/>
          <w:sz w:val="36"/>
          <w:szCs w:val="36"/>
        </w:rPr>
        <w:t>“国家安全 青春挺膺”主题学习资料</w:t>
      </w:r>
      <w:bookmarkEnd w:id="0"/>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eastAsia="方正黑体简体"/>
          <w:b/>
          <w:bCs/>
          <w:sz w:val="32"/>
          <w:szCs w:val="32"/>
        </w:rPr>
      </w:pPr>
      <w:r>
        <w:rPr>
          <w:rFonts w:hint="default" w:eastAsia="方正黑体简体"/>
          <w:b/>
          <w:bCs/>
          <w:sz w:val="32"/>
          <w:szCs w:val="32"/>
          <w:lang w:val="en-US" w:eastAsia="zh-CN"/>
        </w:rPr>
        <w:t>一、</w:t>
      </w:r>
      <w:r>
        <w:rPr>
          <w:rFonts w:eastAsia="方正黑体简体"/>
          <w:b/>
          <w:bCs/>
          <w:sz w:val="32"/>
          <w:szCs w:val="32"/>
        </w:rPr>
        <w:t>学讲话·悟思想——专题学习习近平总书记关于总体国家安全观的重要论述</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习近平总书记论坚持总体国家安全观（2024年）</w:t>
      </w:r>
    </w:p>
    <w:p>
      <w:pPr>
        <w:ind w:firstLine="602" w:firstLineChars="200"/>
        <w:contextualSpacing/>
        <w:jc w:val="left"/>
        <w:rPr>
          <w:rFonts w:eastAsia="方正仿宋简体"/>
          <w:b/>
          <w:bCs/>
          <w:sz w:val="30"/>
          <w:szCs w:val="30"/>
        </w:rPr>
      </w:pPr>
      <w:r>
        <w:rPr>
          <w:rFonts w:eastAsia="方正仿宋简体"/>
          <w:b/>
          <w:bCs/>
          <w:sz w:val="30"/>
          <w:szCs w:val="30"/>
        </w:rPr>
        <w:t>https://www.xuexi.cn/lgpage/detail/index.html?id=18131890970335386951&amp;amp;item_id=18131890970335386951</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习近平总书记论坚持总体国家安全观（2023年）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https://www.xuexi.cn/lgpage/detail/index.html?id=397209588108276163&amp;amp;item_id=397209588108276163</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习近平总书记论坚持总体国家安全观（2022年）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https://www.xuexi.cn/lgpage/detail/index.html?id=10556872076055998819&amp;amp;item_id=10556872076055998819</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习近平总书记论坚持总体国家安全观（2021年）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https://www.xuexi.cn/lgpage/detail/index.html?id=14351321292259081845&amp;amp;item_id=14351321292259081845</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习近平总书记论坚持总体国家安全观（2020年）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https://www.xuexi.cn/lgpage/detail/index.html?id=8018943077896617885&amp;amp;item_id=8018943077896617885</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习近平总书记论坚持总体国家安全观（2019年）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https://www.xuexi.cn/lgpage/detail/index.html?id=13153234446462265358&amp;amp;item_id=13153234446462265358</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习近平总书记论坚持总体国家安全观（2018年）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https://www.xuexi.cn/lgpage/detail/index.html?id=17078902859893600406&amp;amp;item_id=17078902859893600406</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习近平总书记论坚持总体国家安全观（2017年）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https://www.xuexi.cn/lgpage/detail/index.html?id=18231618106858871767&amp;amp;item_id=18231618106858871767</w:t>
      </w:r>
    </w:p>
    <w:p>
      <w:pPr>
        <w:numPr>
          <w:ilvl w:val="0"/>
          <w:numId w:val="1"/>
        </w:numPr>
        <w:ind w:firstLine="602" w:firstLineChars="200"/>
        <w:jc w:val="left"/>
        <w:rPr>
          <w:rFonts w:eastAsia="方正楷体简体"/>
          <w:b/>
          <w:bCs/>
          <w:sz w:val="30"/>
          <w:szCs w:val="30"/>
        </w:rPr>
      </w:pPr>
      <w:r>
        <w:rPr>
          <w:rFonts w:eastAsia="方正楷体简体"/>
          <w:b/>
          <w:bCs/>
          <w:sz w:val="30"/>
          <w:szCs w:val="30"/>
        </w:rPr>
        <w:t>习近平总书记论坚持总体国家安全观（2016年）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https://www.xuexi.cn/lgpage/detail/index.html?id=5927968312687692237&amp;amp;item_id=5927968312687692237</w:t>
      </w:r>
    </w:p>
    <w:p>
      <w:pPr>
        <w:ind w:firstLine="602" w:firstLineChars="200"/>
        <w:jc w:val="left"/>
        <w:rPr>
          <w:rFonts w:eastAsia="方正楷体简体"/>
          <w:b/>
          <w:bCs/>
          <w:sz w:val="30"/>
          <w:szCs w:val="30"/>
        </w:rPr>
      </w:pPr>
      <w:r>
        <w:rPr>
          <w:rFonts w:hint="eastAsia" w:eastAsia="方正楷体简体"/>
          <w:b/>
          <w:bCs/>
          <w:sz w:val="30"/>
          <w:szCs w:val="30"/>
        </w:rPr>
        <w:t>10.</w:t>
      </w:r>
      <w:r>
        <w:rPr>
          <w:rFonts w:eastAsia="方正楷体简体"/>
          <w:b/>
          <w:bCs/>
          <w:sz w:val="30"/>
          <w:szCs w:val="30"/>
        </w:rPr>
        <w:t>习近平总书记论坚持总体国家安全观（2015年）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https://www.xuexi.cn/lgpage/detail/index.html?id=3956313215404132425&amp;amp;item_id=3956313215404132425</w:t>
      </w:r>
    </w:p>
    <w:p>
      <w:pPr>
        <w:ind w:firstLine="602" w:firstLineChars="200"/>
        <w:jc w:val="left"/>
        <w:rPr>
          <w:rFonts w:eastAsia="方正楷体简体"/>
          <w:b/>
          <w:bCs/>
          <w:sz w:val="30"/>
          <w:szCs w:val="30"/>
        </w:rPr>
      </w:pPr>
      <w:r>
        <w:rPr>
          <w:rFonts w:hint="eastAsia" w:eastAsia="方正楷体简体"/>
          <w:b/>
          <w:bCs/>
          <w:sz w:val="30"/>
          <w:szCs w:val="30"/>
        </w:rPr>
        <w:t>11.</w:t>
      </w:r>
      <w:r>
        <w:rPr>
          <w:rFonts w:eastAsia="方正楷体简体"/>
          <w:b/>
          <w:bCs/>
          <w:sz w:val="30"/>
          <w:szCs w:val="30"/>
        </w:rPr>
        <w:t>习近平总书记论坚持总体国家安全观（2014年）</w:t>
      </w:r>
    </w:p>
    <w:p>
      <w:pPr>
        <w:tabs>
          <w:tab w:val="left" w:pos="420"/>
        </w:tabs>
        <w:ind w:firstLine="602" w:firstLineChars="200"/>
        <w:jc w:val="left"/>
        <w:rPr>
          <w:rFonts w:eastAsia="方正仿宋简体"/>
          <w:b/>
          <w:bCs/>
          <w:sz w:val="30"/>
          <w:szCs w:val="30"/>
        </w:rPr>
      </w:pPr>
      <w:r>
        <w:rPr>
          <w:rFonts w:eastAsia="方正仿宋简体"/>
          <w:b/>
          <w:bCs/>
          <w:sz w:val="30"/>
          <w:szCs w:val="30"/>
        </w:rPr>
        <w:t>https://www.xuexi.cn/lgpage/detail/index.html?id=9545370428277567568&amp;amp;item_id=9545370428277567568</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eastAsia="方正黑体简体"/>
          <w:b/>
          <w:bCs/>
          <w:sz w:val="32"/>
          <w:szCs w:val="32"/>
        </w:rPr>
      </w:pPr>
      <w:r>
        <w:rPr>
          <w:rFonts w:eastAsia="方正黑体简体"/>
          <w:b/>
          <w:bCs/>
          <w:sz w:val="32"/>
          <w:szCs w:val="32"/>
        </w:rPr>
        <w:t>二、学解析·践行动——深入学习国家安全相关知识</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《平“语”近人——习近平喜欢的典故》（第三季）播出国家安全主题节目</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https://mp.weixin.qq.com/s?__biz=Mzk0OTUyOTc1Ng==&amp;mid=2247488750&amp;idx=1&amp;sn=f736f04fae8863f5672c104e528438b7&amp;scene=21#wechat_redirect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总体国家安全观的“三大意味”</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https://mp.weixin.qq.com/s?__biz=Mzk0OTUyOTc1Ng==&amp;mid=2247483849&amp;idx=1&amp;sn=53c9568f9e10f264a99493b371361b88&amp;scene=21#wechat_redirect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这是维护国家安全的“九柄利剑”！</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https://mp.weixin.qq.com/s?__biz=Mzk0OTUyOTc1Ng==&amp;mid=2247485685&amp;idx=1&amp;sn=cbb7febc9cdd196dd67477e101ccdc91&amp;scene=21#wechat_redirect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完成23条立法是履行维护国家安全宪制责任的生动实践</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https://mp.weixin.qq.com/s?__biz=Mzk0OTUyOTc1Ng==&amp;mid=2247489192&amp;idx=1&amp;sn=704fb7496c680e5cdc6f2645888b48cd&amp;scene=21#wechat_redirect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政治安全是国家安全的根本，必须把握“四大属性”</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https://mp.weixin.qq.com/s?__biz=Mzk0OTUyOTc1Ng==&amp;mid=2247483908&amp;idx=1&amp;sn=e01caff0389b3fa00df8a5067e2fca5e&amp;scene=21#wechat_redirect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要把握好“流量密码”，更要维护好国家安全</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https://mp.weixin.qq.com/s?__biz=Mzk0OTUyOTc1Ng==&amp;mid=2247489315&amp;idx=1&amp;sn=5a080df1d6173903533d58bc316e59ea&amp;scene=21#wechat_redirect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发现危害国家安全的可疑情况：如何举报？有何奖励？</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https://mp.weixin.qq.com/s?__biz=Mzk0OTUyOTc1Ng==&amp;mid=2247488525&amp;idx=1&amp;sn=9ff02c6f779000d468fb195e0d12a292&amp;scene=21#wechat_redirect</w:t>
      </w:r>
    </w:p>
    <w:p>
      <w:pPr>
        <w:numPr>
          <w:ilvl w:val="0"/>
          <w:numId w:val="2"/>
        </w:numPr>
        <w:ind w:left="0" w:firstLine="602" w:firstLineChars="200"/>
        <w:contextualSpacing/>
        <w:jc w:val="left"/>
        <w:rPr>
          <w:rFonts w:eastAsia="方正楷体简体"/>
          <w:b/>
          <w:bCs/>
          <w:sz w:val="30"/>
          <w:szCs w:val="30"/>
        </w:rPr>
      </w:pPr>
      <w:r>
        <w:rPr>
          <w:rFonts w:eastAsia="方正楷体简体"/>
          <w:b/>
          <w:bCs/>
          <w:sz w:val="30"/>
          <w:szCs w:val="30"/>
        </w:rPr>
        <w:t>维护科技安全需要你和我！</w:t>
      </w:r>
    </w:p>
    <w:p>
      <w:pPr>
        <w:ind w:firstLine="602" w:firstLineChars="200"/>
        <w:contextualSpacing/>
        <w:jc w:val="left"/>
        <w:rPr>
          <w:rFonts w:eastAsia="方正仿宋简体"/>
          <w:b/>
          <w:bCs/>
          <w:sz w:val="30"/>
          <w:szCs w:val="30"/>
        </w:rPr>
      </w:pPr>
      <w:r>
        <w:rPr>
          <w:rFonts w:eastAsia="方正仿宋简体"/>
          <w:b/>
          <w:bCs/>
          <w:sz w:val="30"/>
          <w:szCs w:val="30"/>
        </w:rPr>
        <w:t>https://mp.weixin.qq.com/s?__biz=Mzk0OTUyOTc1Ng==&amp;mid=2247485750&amp;idx=1&amp;sn=cda2b9fed14b19e477f5f81853454ab6&amp;scene=21#wechat_redirect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eastAsia="方正黑体简体"/>
          <w:b/>
          <w:bCs/>
          <w:sz w:val="32"/>
          <w:szCs w:val="32"/>
        </w:rPr>
      </w:pPr>
      <w:r>
        <w:rPr>
          <w:rFonts w:eastAsia="方正黑体简体"/>
          <w:b/>
          <w:bCs/>
          <w:sz w:val="32"/>
          <w:szCs w:val="32"/>
        </w:rPr>
        <w:t>三、学案例·守底线——重点学习国家安全教育警示案例</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真实案例丨赴外留学要增强反间防谍意识</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https://mp.weixin.qq.com/s?__biz=Mzk0OTUyOTc1Ng==&amp;mid=2247487979&amp;idx=1&amp;sn=07bdd11f0feaf6c4086bff29547b2a2a&amp;scene=21#wechat_redirect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我要举报，Ta是间谍！</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https://mp.weixin.qq.com/s?__biz=Mzk0OTUyOTc1Ng==&amp;mid=2247489285&amp;idx=1&amp;sn=96e0a6344cff0e3b3ece4e3b73ba3a86&amp;scene=21#wechat_redirect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一次正义之“举”，网瘾少年破茧成蝶</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https://mp.weixin.qq.com/s?__biz=Mzk0OTUyOTc1Ng==&amp;mid=2247489209&amp;idx=1&amp;sn=1149bb1676fd89862389056a74236910&amp;scene=21#wechat_redirect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案件深度剖析 | 斩断侵害生态安全的“黑手”</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https://mp.weixin.qq.com/s?__biz=Mzk0OTUyOTc1Ng==&amp;mid=2247488400&amp;idx=1&amp;sn=16879cad475df261aba8d05bd17b9e88&amp;scene=21#wechat_redirect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网恋交友、网络求职……小心掉进隐秘的“陷阱”</w:t>
      </w:r>
    </w:p>
    <w:p>
      <w:pPr>
        <w:ind w:firstLine="602" w:firstLineChars="200"/>
        <w:jc w:val="left"/>
        <w:rPr>
          <w:rFonts w:eastAsia="方正仿宋简体"/>
          <w:b/>
          <w:bCs/>
          <w:sz w:val="30"/>
          <w:szCs w:val="30"/>
        </w:rPr>
      </w:pPr>
      <w:r>
        <w:rPr>
          <w:rFonts w:eastAsia="方正仿宋简体"/>
          <w:b/>
          <w:bCs/>
          <w:sz w:val="30"/>
          <w:szCs w:val="30"/>
        </w:rPr>
        <w:t>https://mp.weixin.qq.com/s?__biz=Mzk0OTUyOTc1Ng==&amp;mid=2247489019&amp;idx=1&amp;sn=4743458923f41de959bcc8e0253158f3&amp;scene=21#wechat_redirect</w:t>
      </w:r>
    </w:p>
    <w:p>
      <w:pPr>
        <w:numPr>
          <w:ilvl w:val="0"/>
          <w:numId w:val="3"/>
        </w:numPr>
        <w:ind w:left="0" w:firstLine="602" w:firstLineChars="200"/>
        <w:jc w:val="left"/>
        <w:rPr>
          <w:rFonts w:eastAsia="方正楷体简体"/>
          <w:b/>
          <w:bCs/>
          <w:sz w:val="30"/>
          <w:szCs w:val="30"/>
        </w:rPr>
      </w:pPr>
      <w:r>
        <w:rPr>
          <w:rFonts w:eastAsia="方正楷体简体"/>
          <w:b/>
          <w:bCs/>
          <w:sz w:val="30"/>
          <w:szCs w:val="30"/>
        </w:rPr>
        <w:t>想“钓”我？没门！</w:t>
      </w:r>
    </w:p>
    <w:p>
      <w:pPr>
        <w:ind w:firstLine="420"/>
        <w:rPr>
          <w:rFonts w:eastAsia="微软雅黑"/>
          <w:b/>
          <w:bCs/>
          <w:sz w:val="36"/>
          <w:szCs w:val="36"/>
        </w:rPr>
      </w:pPr>
      <w:r>
        <w:fldChar w:fldCharType="begin"/>
      </w:r>
      <w:r>
        <w:instrText xml:space="preserve"> HYPERLINK "https://mp.weixin.qq.com/s?__biz=Mzk0OTUyOTc1Ng==&amp;mid=2247489086&amp;idx=1&amp;sn=5cfe9949d58f14ebf689cd910afb7d5b&amp;scene=21" \l "wechat_redirect" </w:instrText>
      </w:r>
      <w:r>
        <w:fldChar w:fldCharType="separate"/>
      </w:r>
      <w:r>
        <w:rPr>
          <w:rFonts w:eastAsia="方正仿宋简体"/>
          <w:b/>
          <w:bCs/>
          <w:sz w:val="30"/>
          <w:szCs w:val="30"/>
        </w:rPr>
        <w:t>https://mp.weixin.qq.com/s?__biz=Mzk0OTUyOTc1Ng==&amp;mid=2247489086&amp;idx=1&amp;sn=5cfe9949d58f14ebf689cd910afb7d5b&amp;scene=21#wechat_redirect</w:t>
      </w:r>
      <w:r>
        <w:rPr>
          <w:rFonts w:eastAsia="方正仿宋简体"/>
          <w:b/>
          <w:bCs/>
          <w:sz w:val="30"/>
          <w:szCs w:val="30"/>
        </w:rPr>
        <w:fldChar w:fldCharType="end"/>
      </w:r>
    </w:p>
    <w:p>
      <w:pPr>
        <w:ind w:firstLine="602"/>
        <w:rPr>
          <w:rFonts w:eastAsia="方正仿宋简体"/>
          <w:b/>
          <w:bCs/>
          <w:sz w:val="30"/>
          <w:szCs w:val="30"/>
        </w:rPr>
      </w:pPr>
      <w:r>
        <w:rPr>
          <w:rFonts w:eastAsia="方正仿宋简体"/>
          <w:b/>
          <w:bCs/>
          <w:sz w:val="30"/>
          <w:szCs w:val="30"/>
        </w:rPr>
        <w:br w:type="page"/>
      </w:r>
    </w:p>
    <w:p>
      <w:pPr>
        <w:jc w:val="left"/>
        <w:rPr>
          <w:rFonts w:eastAsia="方正仿宋简体"/>
          <w:b/>
          <w:bCs/>
          <w:sz w:val="30"/>
          <w:szCs w:val="30"/>
        </w:rPr>
      </w:pPr>
      <w:r>
        <w:rPr>
          <w:rFonts w:eastAsia="方正仿宋简体"/>
          <w:b/>
          <w:bCs/>
          <w:sz w:val="30"/>
          <w:szCs w:val="30"/>
        </w:rPr>
        <w:t>附件2</w:t>
      </w:r>
    </w:p>
    <w:p>
      <w:pPr>
        <w:jc w:val="center"/>
        <w:rPr>
          <w:rFonts w:hint="eastAsia" w:eastAsia="方正大标宋简体"/>
          <w:b/>
          <w:bCs/>
          <w:sz w:val="36"/>
          <w:szCs w:val="36"/>
        </w:rPr>
      </w:pPr>
      <w:r>
        <w:rPr>
          <w:rFonts w:hint="eastAsia" w:eastAsia="方正大标宋简体"/>
          <w:b/>
          <w:bCs/>
          <w:sz w:val="36"/>
          <w:szCs w:val="36"/>
        </w:rPr>
        <w:t>学校第十期青马班学员信息</w:t>
      </w:r>
    </w:p>
    <w:tbl>
      <w:tblPr>
        <w:tblStyle w:val="5"/>
        <w:tblW w:w="4998" w:type="pct"/>
        <w:jc w:val="center"/>
        <w:tblLayout w:type="autofit"/>
        <w:tblCellMar>
          <w:top w:w="15" w:type="dxa"/>
          <w:left w:w="15" w:type="dxa"/>
          <w:bottom w:w="15" w:type="dxa"/>
          <w:right w:w="15" w:type="dxa"/>
        </w:tblCellMar>
      </w:tblPr>
      <w:tblGrid>
        <w:gridCol w:w="802"/>
        <w:gridCol w:w="579"/>
        <w:gridCol w:w="1889"/>
        <w:gridCol w:w="2277"/>
        <w:gridCol w:w="1414"/>
        <w:gridCol w:w="1372"/>
      </w:tblGrid>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姓名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性别</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专业班级</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手机号码</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楷体简体"/>
                <w:b/>
                <w:bCs/>
                <w:color w:val="000000"/>
                <w:sz w:val="24"/>
              </w:rPr>
            </w:pPr>
            <w:r>
              <w:rPr>
                <w:rFonts w:eastAsia="方正楷体简体"/>
                <w:b/>
                <w:bCs/>
                <w:color w:val="000000"/>
                <w:kern w:val="0"/>
                <w:sz w:val="24"/>
                <w:lang w:bidi="ar"/>
              </w:rPr>
              <w:t>联系QQ</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沈慈</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动物科技学院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动科202205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13778833189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1351093658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周家炜</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动物科技学院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动科202002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18884362997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95461762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李昊远</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草业科技学院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18645616161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2531284390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孙绮璐</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草业科技学院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草学202003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18708424061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2642747160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胡光浩</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木科202002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15328319373</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707101387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黄雨佳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林学202105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17711227305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1220380431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马子涵</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园艺学院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茶学202101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15005808596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2423274306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金鑫</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园艺学院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园艺202103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18011311230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1348187186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李铭宏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18385046491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1265810661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张馨月</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风景园林202102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13628434380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2572219144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石欣怡</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资源学院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土管202104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17880247791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1795839169</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张美琪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资源学院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土管202001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18628195538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2801031333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康雨榭</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环境学院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环境生态202001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13629036535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2507902645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肖桐</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环境学院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环工202002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18980047086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379067677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陈彦霖</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投资202002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18383995610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1597045726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曾玉芯</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投资202202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13101363955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2929445514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刘佳伟</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金融202002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17629253946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1825802314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赵虹慧</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2022级农村发展</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15196519242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961403383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马瑞遥</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金融202102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15163954278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1820031977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李婧瑶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国贸202101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13333090989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1023241673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谢慧琳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19980829189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1821214934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朱芷萱</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国贸202101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18581898450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3165956332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胡理奥</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金融202102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13668194166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1105516397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王奇江</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经济202101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13076052120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2685191442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苏悦</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审计学202101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13982967834</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2754508403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简梦涵</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农经202002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18080523360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2364149681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徐锐帆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农经202102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13578451097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26602916022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宋丽琳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马克思主义学院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马院2022级研究生班</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18328570561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853421865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赵雅君</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马克思主义学院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马院2022级研究生班</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19180878637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1439142831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易家扬</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化学202101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14708269917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2152995443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李骏威</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应用化学202003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18383541525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3168686003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郭灵凯</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信科202204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13219782309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2769314619</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何依婷</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生物202103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18583400086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2200615336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彭佳媛</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生技202105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13778740808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934346643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赵傲雪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生物202205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18225095795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162216332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王祥祺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生命科学学院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生技202203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18909040165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3108577106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陈迅</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机电学院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电气202101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17808353908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917657354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成欣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食品学院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食质202005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17321901329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1975929274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石瑾玲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食品学院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食工202001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18384610005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2382931771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高顺娇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食品学院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食质202105</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18828815738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2869691998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彭雪棋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信息工程学院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计算机202102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19894969211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3236410735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方雨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水电202102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15700544775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3067547159</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张又衡</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15680708515</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2510045287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陈柃旺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15528907839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2960190100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张静</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水利水电学院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水利202001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18980301560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2766596040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张佳艺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人文学院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英语202003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13550164048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2087710328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邹蕊汐</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18781030208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925874788</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杨俊杰</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人力202201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15182125521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978560064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潘云珍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人文学院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英语202003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13950583704</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1876117896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冉雪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人文学院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汉语202103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18190554072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2877155734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王书贤</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17383985021</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676593394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刘梦瑶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公共管理学院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人力202104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17808353114</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3617801416</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陈嘉辉</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社工202201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18808333380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3370128623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尹煦升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社工202001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18713916978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2788528080</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邓骏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19923974506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979779541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王嘉裕</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法学院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社工202103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17808350139</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3183604131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陈骁阳</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广告学202104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17313087060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1044510267</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秦璇双</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数字媒体202003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18167879626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1595626391</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毕议木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广告学202101</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17808353086</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1436549502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潘若颖</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艺术与传媒学院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广告学202104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17808354552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1736980895</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陈义根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建筑与城乡规划学院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城规（本）202002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17360488122</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1172605382</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林小才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土木工程学院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给排水（本）202104</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18482224143</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3513710733</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涂力文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土木工程学院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土木（本）202002</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18780359917</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3449794104</w:t>
            </w:r>
          </w:p>
        </w:tc>
      </w:tr>
      <w:tr>
        <w:tblPrEx>
          <w:tblCellMar>
            <w:top w:w="15" w:type="dxa"/>
            <w:left w:w="15" w:type="dxa"/>
            <w:bottom w:w="15" w:type="dxa"/>
            <w:right w:w="15" w:type="dxa"/>
          </w:tblCellMar>
        </w:tblPrEx>
        <w:trPr>
          <w:trHeight w:val="320"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向雪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女</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商旅学院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电商202103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18696973400</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1558223767</w:t>
            </w:r>
          </w:p>
        </w:tc>
      </w:tr>
      <w:tr>
        <w:tblPrEx>
          <w:tblCellMar>
            <w:top w:w="15" w:type="dxa"/>
            <w:left w:w="15" w:type="dxa"/>
            <w:bottom w:w="15" w:type="dxa"/>
            <w:right w:w="15" w:type="dxa"/>
          </w:tblCellMar>
        </w:tblPrEx>
        <w:trPr>
          <w:trHeight w:val="246" w:hRule="atLeast"/>
          <w:jc w:val="center"/>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康成铭</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商旅学院</w:t>
            </w:r>
          </w:p>
        </w:tc>
        <w:tc>
          <w:tcPr>
            <w:tcW w:w="1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资评（本）202103</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13527502038</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center"/>
              <w:textAlignment w:val="center"/>
              <w:rPr>
                <w:rFonts w:eastAsia="方正仿宋简体"/>
                <w:b/>
                <w:bCs/>
                <w:color w:val="000000"/>
                <w:sz w:val="24"/>
              </w:rPr>
            </w:pPr>
            <w:r>
              <w:rPr>
                <w:rFonts w:eastAsia="方正仿宋简体"/>
                <w:b/>
                <w:bCs/>
                <w:color w:val="000000"/>
                <w:kern w:val="0"/>
                <w:sz w:val="24"/>
                <w:lang w:bidi="ar"/>
              </w:rPr>
              <w:t>1617063410</w:t>
            </w:r>
          </w:p>
        </w:tc>
      </w:tr>
    </w:tbl>
    <w:p>
      <w:pPr>
        <w:ind w:firstLine="602"/>
        <w:rPr>
          <w:rFonts w:eastAsia="方正仿宋简体"/>
          <w:b/>
          <w:bCs/>
          <w:sz w:val="30"/>
          <w:szCs w:val="30"/>
        </w:rPr>
      </w:pPr>
      <w:r>
        <w:rPr>
          <w:rFonts w:eastAsia="方正仿宋简体"/>
          <w:b/>
          <w:bCs/>
          <w:sz w:val="30"/>
          <w:szCs w:val="30"/>
        </w:rPr>
        <w:br w:type="page"/>
      </w:r>
    </w:p>
    <w:p>
      <w:pPr>
        <w:rPr>
          <w:rFonts w:eastAsia="方正仿宋简体"/>
          <w:b/>
          <w:bCs/>
          <w:sz w:val="30"/>
          <w:szCs w:val="30"/>
        </w:rPr>
      </w:pPr>
      <w:r>
        <w:rPr>
          <w:rFonts w:eastAsia="方正仿宋简体"/>
          <w:b/>
          <w:bCs/>
          <w:sz w:val="30"/>
          <w:szCs w:val="30"/>
        </w:rPr>
        <w:t>附件3</w:t>
      </w:r>
    </w:p>
    <w:p>
      <w:pPr>
        <w:jc w:val="center"/>
        <w:rPr>
          <w:rFonts w:eastAsia="方正大标宋简体"/>
          <w:b/>
          <w:bCs/>
          <w:sz w:val="36"/>
          <w:szCs w:val="36"/>
        </w:rPr>
      </w:pPr>
      <w:r>
        <w:rPr>
          <w:rFonts w:eastAsia="方正大标宋简体"/>
          <w:b/>
          <w:bCs/>
          <w:sz w:val="36"/>
          <w:szCs w:val="36"/>
        </w:rPr>
        <w:t>习近平总书记关于劳动的一系列重要论述</w:t>
      </w:r>
      <w:r>
        <w:rPr>
          <w:rFonts w:hint="eastAsia" w:eastAsia="方正大标宋简体"/>
          <w:b/>
          <w:bCs/>
          <w:sz w:val="36"/>
          <w:szCs w:val="36"/>
        </w:rPr>
        <w:t>学习资料</w:t>
      </w:r>
    </w:p>
    <w:p>
      <w:pPr>
        <w:ind w:firstLine="602" w:firstLineChars="200"/>
        <w:rPr>
          <w:rFonts w:eastAsia="方正仿宋简体"/>
          <w:b/>
          <w:bCs/>
          <w:sz w:val="30"/>
          <w:szCs w:val="30"/>
        </w:rPr>
      </w:pPr>
      <w:r>
        <w:rPr>
          <w:rFonts w:eastAsia="方正仿宋简体"/>
          <w:b/>
          <w:bCs/>
          <w:sz w:val="30"/>
          <w:szCs w:val="30"/>
        </w:rPr>
        <w:t>1.总书记这样礼赞劳动创造</w:t>
      </w:r>
    </w:p>
    <w:p>
      <w:pPr>
        <w:ind w:firstLine="602" w:firstLineChars="200"/>
        <w:rPr>
          <w:rFonts w:eastAsia="方正仿宋简体"/>
          <w:b/>
          <w:bCs/>
          <w:sz w:val="30"/>
          <w:szCs w:val="30"/>
        </w:rPr>
      </w:pPr>
      <w:r>
        <w:rPr>
          <w:rFonts w:eastAsia="方正仿宋简体"/>
          <w:b/>
          <w:bCs/>
          <w:sz w:val="30"/>
          <w:szCs w:val="30"/>
        </w:rPr>
        <w:t>http://henan.people.com.cn/n2/2023/1009/c351638-40596471.html</w:t>
      </w:r>
    </w:p>
    <w:p>
      <w:pPr>
        <w:ind w:firstLine="602" w:firstLineChars="200"/>
        <w:rPr>
          <w:rFonts w:eastAsia="方正仿宋简体"/>
          <w:b/>
          <w:bCs/>
          <w:sz w:val="30"/>
          <w:szCs w:val="30"/>
        </w:rPr>
      </w:pPr>
      <w:r>
        <w:rPr>
          <w:rFonts w:eastAsia="方正仿宋简体"/>
          <w:b/>
          <w:bCs/>
          <w:sz w:val="30"/>
          <w:szCs w:val="30"/>
        </w:rPr>
        <w:t>2.大力弘扬劳动精神</w:t>
      </w:r>
    </w:p>
    <w:p>
      <w:pPr>
        <w:ind w:firstLine="602" w:firstLineChars="200"/>
        <w:rPr>
          <w:rFonts w:eastAsia="方正仿宋简体"/>
          <w:b/>
          <w:bCs/>
          <w:sz w:val="30"/>
          <w:szCs w:val="30"/>
        </w:rPr>
      </w:pPr>
      <w:r>
        <w:rPr>
          <w:rFonts w:eastAsia="方正仿宋简体"/>
          <w:b/>
          <w:bCs/>
          <w:sz w:val="30"/>
          <w:szCs w:val="30"/>
        </w:rPr>
        <w:t>http://theory.people.com.cn/n1/2023/0608/c40531-40008801.html</w:t>
      </w:r>
    </w:p>
    <w:p>
      <w:pPr>
        <w:ind w:firstLine="602" w:firstLineChars="200"/>
        <w:rPr>
          <w:rFonts w:eastAsia="方正仿宋简体"/>
          <w:b/>
          <w:bCs/>
          <w:sz w:val="30"/>
          <w:szCs w:val="30"/>
        </w:rPr>
      </w:pPr>
      <w:r>
        <w:rPr>
          <w:rFonts w:eastAsia="方正仿宋简体"/>
          <w:b/>
          <w:bCs/>
          <w:sz w:val="30"/>
          <w:szCs w:val="30"/>
        </w:rPr>
        <w:t>3.【每日一习话】光荣属于劳动者，幸福属于劳动者</w:t>
      </w:r>
    </w:p>
    <w:p>
      <w:pPr>
        <w:ind w:firstLine="602" w:firstLineChars="200"/>
        <w:rPr>
          <w:rFonts w:eastAsia="方正仿宋简体"/>
          <w:b/>
          <w:bCs/>
          <w:sz w:val="30"/>
          <w:szCs w:val="30"/>
        </w:rPr>
      </w:pPr>
      <w:r>
        <w:rPr>
          <w:rFonts w:eastAsia="方正仿宋简体"/>
          <w:b/>
          <w:bCs/>
          <w:sz w:val="30"/>
          <w:szCs w:val="30"/>
        </w:rPr>
        <w:t>https://news.cctv.com/2023/05/01/ARTIzCg9GPBOzvkHpeDeWmpx230501.shtml</w:t>
      </w:r>
    </w:p>
    <w:p>
      <w:pPr>
        <w:ind w:firstLine="602" w:firstLineChars="200"/>
        <w:rPr>
          <w:rFonts w:eastAsia="方正仿宋简体"/>
          <w:b/>
          <w:bCs/>
          <w:sz w:val="30"/>
          <w:szCs w:val="30"/>
        </w:rPr>
      </w:pPr>
      <w:r>
        <w:rPr>
          <w:rFonts w:eastAsia="方正仿宋简体"/>
          <w:b/>
          <w:bCs/>
          <w:sz w:val="30"/>
          <w:szCs w:val="30"/>
        </w:rPr>
        <w:t>4.“平语”近人——习近平的“劳动观”</w:t>
      </w:r>
    </w:p>
    <w:p>
      <w:pPr>
        <w:ind w:firstLine="602" w:firstLineChars="200"/>
        <w:rPr>
          <w:rFonts w:eastAsia="方正仿宋简体"/>
          <w:b/>
          <w:bCs/>
          <w:sz w:val="30"/>
          <w:szCs w:val="30"/>
        </w:rPr>
      </w:pPr>
      <w:r>
        <w:rPr>
          <w:rFonts w:eastAsia="方正仿宋简体"/>
          <w:b/>
          <w:bCs/>
          <w:sz w:val="30"/>
          <w:szCs w:val="30"/>
        </w:rPr>
        <w:t>https://news.cri.cn/uc-eco/20170501/4f333fe9-1bc9-4fab-1f52-b9cd42e91526.html</w:t>
      </w:r>
    </w:p>
    <w:p>
      <w:pPr>
        <w:ind w:firstLine="602" w:firstLineChars="200"/>
        <w:rPr>
          <w:rFonts w:eastAsia="方正仿宋简体"/>
          <w:b/>
          <w:bCs/>
          <w:sz w:val="30"/>
          <w:szCs w:val="30"/>
        </w:rPr>
      </w:pPr>
      <w:r>
        <w:rPr>
          <w:rFonts w:eastAsia="方正仿宋简体"/>
          <w:b/>
          <w:bCs/>
          <w:sz w:val="30"/>
          <w:szCs w:val="30"/>
        </w:rPr>
        <w:t>5.大力弘扬劳模精神劳动精神工匠精神（深入学习贯彻习近平新时代中国特色社会主义思想）</w:t>
      </w:r>
    </w:p>
    <w:p>
      <w:pPr>
        <w:ind w:firstLine="602" w:firstLineChars="200"/>
        <w:rPr>
          <w:rFonts w:eastAsia="方正仿宋简体"/>
          <w:b/>
          <w:bCs/>
          <w:sz w:val="30"/>
          <w:szCs w:val="30"/>
        </w:rPr>
      </w:pPr>
      <w:r>
        <w:rPr>
          <w:rFonts w:eastAsia="方正仿宋简体"/>
          <w:b/>
          <w:bCs/>
          <w:sz w:val="30"/>
          <w:szCs w:val="30"/>
        </w:rPr>
        <w:t>http://opinion.people.com.cn/n1/2022/0427/c1003-32409595.html</w:t>
      </w:r>
    </w:p>
    <w:p>
      <w:pPr>
        <w:ind w:firstLine="602" w:firstLineChars="200"/>
        <w:rPr>
          <w:rFonts w:eastAsia="方正仿宋简体"/>
          <w:b/>
          <w:bCs/>
          <w:sz w:val="30"/>
          <w:szCs w:val="30"/>
        </w:rPr>
      </w:pPr>
      <w:r>
        <w:rPr>
          <w:rFonts w:eastAsia="方正仿宋简体"/>
          <w:b/>
          <w:bCs/>
          <w:sz w:val="30"/>
          <w:szCs w:val="30"/>
        </w:rPr>
        <w:t>6.习近平谈劳动：最光荣、最崇高、最伟大、最美丽</w:t>
      </w:r>
    </w:p>
    <w:p>
      <w:pPr>
        <w:ind w:firstLine="602" w:firstLineChars="200"/>
        <w:rPr>
          <w:rFonts w:eastAsia="方正仿宋简体"/>
          <w:b/>
          <w:bCs/>
          <w:sz w:val="30"/>
          <w:szCs w:val="30"/>
        </w:rPr>
      </w:pPr>
      <w:r>
        <w:rPr>
          <w:rFonts w:eastAsia="方正仿宋简体"/>
          <w:b/>
          <w:bCs/>
          <w:sz w:val="30"/>
          <w:szCs w:val="30"/>
        </w:rPr>
        <w:t>http://cpc.people.com.cn/n1/2019/0501/c164113-31060895.html</w:t>
      </w:r>
    </w:p>
    <w:p>
      <w:pPr>
        <w:ind w:firstLine="602"/>
        <w:rPr>
          <w:rFonts w:eastAsia="方正仿宋简体"/>
          <w:b/>
          <w:bCs/>
          <w:sz w:val="30"/>
          <w:szCs w:val="30"/>
        </w:rPr>
      </w:pPr>
      <w:r>
        <w:rPr>
          <w:rFonts w:eastAsia="方正仿宋简体"/>
          <w:b/>
          <w:bCs/>
          <w:sz w:val="30"/>
          <w:szCs w:val="30"/>
        </w:rPr>
        <w:br w:type="page"/>
      </w:r>
    </w:p>
    <w:p>
      <w:pPr>
        <w:rPr>
          <w:rFonts w:eastAsia="方正仿宋简体"/>
          <w:b/>
          <w:bCs/>
          <w:sz w:val="30"/>
          <w:szCs w:val="30"/>
        </w:rPr>
      </w:pPr>
      <w:r>
        <w:rPr>
          <w:rFonts w:eastAsia="方正仿宋简体"/>
          <w:b/>
          <w:bCs/>
          <w:sz w:val="30"/>
          <w:szCs w:val="30"/>
        </w:rPr>
        <w:t>附件4</w:t>
      </w:r>
    </w:p>
    <w:p>
      <w:pPr>
        <w:jc w:val="center"/>
        <w:rPr>
          <w:rFonts w:eastAsia="方正大标宋简体"/>
          <w:b/>
          <w:bCs/>
          <w:sz w:val="36"/>
          <w:szCs w:val="36"/>
        </w:rPr>
      </w:pPr>
      <w:r>
        <w:rPr>
          <w:rFonts w:eastAsia="方正大标宋简体"/>
          <w:b/>
          <w:bCs/>
          <w:sz w:val="36"/>
          <w:szCs w:val="36"/>
        </w:rPr>
        <w:t>习近平总书记关于青年工作的重要思想</w:t>
      </w:r>
      <w:r>
        <w:rPr>
          <w:rFonts w:hint="eastAsia" w:eastAsia="方正大标宋简体"/>
          <w:b/>
          <w:bCs/>
          <w:sz w:val="36"/>
          <w:szCs w:val="36"/>
        </w:rPr>
        <w:t>学习资料</w:t>
      </w:r>
    </w:p>
    <w:p>
      <w:pPr>
        <w:ind w:firstLine="602" w:firstLineChars="200"/>
        <w:rPr>
          <w:rFonts w:eastAsia="方正仿宋简体"/>
          <w:b/>
          <w:bCs/>
          <w:sz w:val="30"/>
          <w:szCs w:val="30"/>
        </w:rPr>
      </w:pPr>
      <w:r>
        <w:rPr>
          <w:rFonts w:eastAsia="方正仿宋简体"/>
          <w:b/>
          <w:bCs/>
          <w:sz w:val="30"/>
          <w:szCs w:val="30"/>
        </w:rPr>
        <w:t>1.新时代党的青年工作的根本遵循</w:t>
      </w:r>
    </w:p>
    <w:p>
      <w:pPr>
        <w:ind w:firstLine="602" w:firstLineChars="200"/>
        <w:rPr>
          <w:rFonts w:eastAsia="方正仿宋简体"/>
          <w:b/>
          <w:bCs/>
          <w:sz w:val="30"/>
          <w:szCs w:val="30"/>
        </w:rPr>
      </w:pPr>
      <w:r>
        <w:rPr>
          <w:rFonts w:eastAsia="方正仿宋简体"/>
          <w:b/>
          <w:bCs/>
          <w:sz w:val="30"/>
          <w:szCs w:val="30"/>
        </w:rPr>
        <w:t>http://theory.people.com.cn/GB/n1/2023/0524/c40531-32693204.html</w:t>
      </w:r>
    </w:p>
    <w:p>
      <w:pPr>
        <w:ind w:firstLine="602" w:firstLineChars="200"/>
        <w:rPr>
          <w:rFonts w:eastAsia="方正仿宋简体"/>
          <w:b/>
          <w:bCs/>
          <w:sz w:val="30"/>
          <w:szCs w:val="30"/>
        </w:rPr>
      </w:pPr>
      <w:r>
        <w:rPr>
          <w:rFonts w:eastAsia="方正仿宋简体"/>
          <w:b/>
          <w:bCs/>
          <w:sz w:val="30"/>
          <w:szCs w:val="30"/>
        </w:rPr>
        <w:t>2.让青春在奉献中焕发绚丽光彩——习近平总书记关于青年工作重要论述综述</w:t>
      </w:r>
    </w:p>
    <w:p>
      <w:pPr>
        <w:ind w:firstLine="602" w:firstLineChars="200"/>
        <w:rPr>
          <w:rFonts w:eastAsia="方正仿宋简体"/>
          <w:b/>
          <w:bCs/>
          <w:sz w:val="30"/>
          <w:szCs w:val="30"/>
        </w:rPr>
      </w:pPr>
      <w:r>
        <w:rPr>
          <w:rFonts w:eastAsia="方正仿宋简体"/>
          <w:b/>
          <w:bCs/>
          <w:sz w:val="30"/>
          <w:szCs w:val="30"/>
        </w:rPr>
        <w:t>https://www.gov.cn/xinwen/2021-05/03/content_5604566.htm?eqid=9baf74480009b5ea000000026464278b</w:t>
      </w:r>
    </w:p>
    <w:p>
      <w:pPr>
        <w:ind w:firstLine="602" w:firstLineChars="200"/>
        <w:rPr>
          <w:rFonts w:eastAsia="方正仿宋简体"/>
          <w:b/>
          <w:bCs/>
          <w:sz w:val="30"/>
          <w:szCs w:val="30"/>
        </w:rPr>
      </w:pPr>
      <w:r>
        <w:rPr>
          <w:rFonts w:eastAsia="方正仿宋简体"/>
          <w:b/>
          <w:bCs/>
          <w:sz w:val="30"/>
          <w:szCs w:val="30"/>
        </w:rPr>
        <w:t>3.把青年工作作为战略性工作来抓</w:t>
      </w:r>
    </w:p>
    <w:p>
      <w:pPr>
        <w:ind w:firstLine="602" w:firstLineChars="200"/>
        <w:rPr>
          <w:rFonts w:eastAsia="方正仿宋简体"/>
          <w:b/>
          <w:bCs/>
          <w:sz w:val="30"/>
          <w:szCs w:val="30"/>
        </w:rPr>
      </w:pPr>
      <w:r>
        <w:rPr>
          <w:rFonts w:eastAsia="方正仿宋简体"/>
          <w:b/>
          <w:bCs/>
          <w:sz w:val="30"/>
          <w:szCs w:val="30"/>
        </w:rPr>
        <w:t>http://dangjian.people.com.cn/n1/2022/1228/c117092-32595024.html</w:t>
      </w:r>
    </w:p>
    <w:p>
      <w:pPr>
        <w:ind w:firstLine="602" w:firstLineChars="200"/>
        <w:rPr>
          <w:rFonts w:eastAsia="方正仿宋简体"/>
          <w:b/>
          <w:bCs/>
          <w:sz w:val="30"/>
          <w:szCs w:val="30"/>
        </w:rPr>
      </w:pPr>
      <w:r>
        <w:rPr>
          <w:rFonts w:eastAsia="方正仿宋简体"/>
          <w:b/>
          <w:bCs/>
          <w:sz w:val="30"/>
          <w:szCs w:val="30"/>
        </w:rPr>
        <w:t>4.第一观察丨总书记这样指导青年工作</w:t>
      </w:r>
    </w:p>
    <w:p>
      <w:pPr>
        <w:ind w:firstLine="602" w:firstLineChars="200"/>
        <w:rPr>
          <w:rFonts w:eastAsia="方正仿宋简体"/>
          <w:b/>
          <w:bCs/>
          <w:sz w:val="30"/>
          <w:szCs w:val="30"/>
        </w:rPr>
      </w:pPr>
      <w:r>
        <w:rPr>
          <w:rFonts w:eastAsia="方正仿宋简体"/>
          <w:b/>
          <w:bCs/>
          <w:sz w:val="30"/>
          <w:szCs w:val="30"/>
        </w:rPr>
        <w:t>https://news.cctv.com/2023/06/28/ARTITt7ex7GJD90OWZpE7iam230628.shtml </w:t>
      </w:r>
    </w:p>
    <w:p>
      <w:pPr>
        <w:ind w:firstLine="602" w:firstLineChars="200"/>
        <w:jc w:val="left"/>
        <w:rPr>
          <w:rFonts w:eastAsia="方正仿宋简体"/>
          <w:b/>
          <w:bCs/>
          <w:sz w:val="30"/>
          <w:szCs w:val="30"/>
        </w:rPr>
      </w:pPr>
      <w:r>
        <w:rPr>
          <w:rFonts w:eastAsia="方正仿宋简体"/>
          <w:b/>
          <w:bCs/>
          <w:sz w:val="30"/>
          <w:szCs w:val="30"/>
        </w:rPr>
        <w:t>5.把牢新时代青年工作的主题</w:t>
      </w:r>
    </w:p>
    <w:p>
      <w:pPr>
        <w:ind w:firstLine="602" w:firstLineChars="200"/>
        <w:jc w:val="left"/>
        <w:rPr>
          <w:rFonts w:eastAsia="方正仿宋简体"/>
          <w:b/>
          <w:bCs/>
          <w:sz w:val="30"/>
          <w:szCs w:val="30"/>
        </w:rPr>
      </w:pPr>
      <w:r>
        <w:rPr>
          <w:rFonts w:eastAsia="方正仿宋简体"/>
          <w:b/>
          <w:bCs/>
          <w:sz w:val="30"/>
          <w:szCs w:val="30"/>
        </w:rPr>
        <w:t>http://cpc.people.com.cn/big5/n1/2023/0628/c451289-40022626.html</w:t>
      </w:r>
    </w:p>
    <w:p>
      <w:pPr>
        <w:ind w:firstLine="602" w:firstLineChars="200"/>
        <w:rPr>
          <w:rFonts w:eastAsia="方正仿宋简体"/>
          <w:b/>
          <w:bCs/>
          <w:sz w:val="30"/>
          <w:szCs w:val="30"/>
        </w:rPr>
      </w:pPr>
      <w:r>
        <w:rPr>
          <w:rFonts w:eastAsia="方正仿宋简体"/>
          <w:b/>
          <w:bCs/>
          <w:sz w:val="30"/>
          <w:szCs w:val="30"/>
        </w:rPr>
        <w:t>6.习近平：在庆祝中国共产主义青年团成立100周年大会上的讲话</w:t>
      </w:r>
    </w:p>
    <w:p>
      <w:pPr>
        <w:ind w:firstLine="602" w:firstLineChars="200"/>
        <w:rPr>
          <w:rFonts w:eastAsia="方正仿宋简体"/>
          <w:b/>
          <w:bCs/>
          <w:sz w:val="30"/>
          <w:szCs w:val="30"/>
        </w:rPr>
      </w:pPr>
      <w:r>
        <w:rPr>
          <w:rFonts w:eastAsia="方正仿宋简体"/>
          <w:b/>
          <w:bCs/>
          <w:sz w:val="30"/>
          <w:szCs w:val="30"/>
        </w:rPr>
        <w:t>https://china.huanqiu.com/article/47x8DlLU66p</w:t>
      </w:r>
      <w:r>
        <w:rPr>
          <w:rFonts w:eastAsia="方正仿宋简体"/>
          <w:b/>
          <w:bCs/>
          <w:sz w:val="24"/>
        </w:rPr>
        <w:br w:type="page"/>
      </w:r>
    </w:p>
    <w:p>
      <w:pPr>
        <w:jc w:val="left"/>
        <w:rPr>
          <w:rFonts w:eastAsia="方正仿宋简体"/>
          <w:b/>
          <w:bCs/>
          <w:sz w:val="30"/>
          <w:szCs w:val="30"/>
        </w:rPr>
      </w:pPr>
      <w:r>
        <w:rPr>
          <w:rFonts w:eastAsia="方正仿宋简体"/>
          <w:b/>
          <w:bCs/>
          <w:sz w:val="30"/>
          <w:szCs w:val="30"/>
        </w:rPr>
        <w:t>附件5</w:t>
      </w:r>
    </w:p>
    <w:p>
      <w:pPr>
        <w:jc w:val="center"/>
        <w:rPr>
          <w:rFonts w:hint="eastAsia" w:eastAsia="方正大标宋简体"/>
          <w:b/>
          <w:bCs/>
          <w:sz w:val="36"/>
          <w:szCs w:val="36"/>
          <w:lang w:val="en-US" w:eastAsia="zh-CN"/>
        </w:rPr>
      </w:pPr>
      <w:r>
        <w:rPr>
          <w:rFonts w:hint="eastAsia" w:eastAsia="方正大标宋简体"/>
          <w:b/>
          <w:bCs/>
          <w:sz w:val="36"/>
          <w:szCs w:val="36"/>
          <w:lang w:val="en-US" w:eastAsia="zh-CN"/>
        </w:rPr>
        <w:t>微团课视频参考学习资料</w:t>
      </w:r>
    </w:p>
    <w:p>
      <w:pPr>
        <w:spacing w:before="0" w:beforeLines="0" w:after="0" w:afterLines="0" w:line="240" w:lineRule="auto"/>
        <w:ind w:firstLine="643" w:firstLineChars="200"/>
        <w:jc w:val="left"/>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一、青马学员讲党史小故事</w:t>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rPr>
        <w:t>【青马学员讲党史小故事】第1期——五四运动</w:t>
      </w:r>
    </w:p>
    <w:p>
      <w:pPr>
        <w:spacing w:before="0" w:beforeLines="0" w:after="0" w:afterLines="0" w:line="240" w:lineRule="auto"/>
        <w:ind w:firstLine="602" w:firstLineChars="200"/>
        <w:contextualSpacing/>
        <w:jc w:val="left"/>
        <w:rPr>
          <w:rFonts w:hint="eastAsia" w:eastAsia="方正仿宋简体" w:cs="Times New Roman"/>
          <w:b/>
          <w:bCs/>
          <w:sz w:val="30"/>
          <w:szCs w:val="30"/>
        </w:rPr>
      </w:pPr>
      <w:r>
        <w:rPr>
          <w:rFonts w:hint="eastAsia" w:eastAsia="方正仿宋简体" w:cs="Times New Roman"/>
          <w:b/>
          <w:bCs/>
          <w:sz w:val="30"/>
          <w:szCs w:val="30"/>
        </w:rPr>
        <w:fldChar w:fldCharType="begin"/>
      </w:r>
      <w:r>
        <w:rPr>
          <w:rFonts w:hint="eastAsia" w:eastAsia="方正仿宋简体" w:cs="Times New Roman"/>
          <w:b/>
          <w:bCs/>
          <w:sz w:val="30"/>
          <w:szCs w:val="30"/>
        </w:rPr>
        <w:instrText xml:space="preserve"> HYPERLINK "https://www.bilibili.com/video/BV1zp4y1h7up/?spm_id_from=333.999.0.0" </w:instrText>
      </w:r>
      <w:r>
        <w:rPr>
          <w:rFonts w:hint="eastAsia" w:eastAsia="方正仿宋简体" w:cs="Times New Roman"/>
          <w:b/>
          <w:bCs/>
          <w:sz w:val="30"/>
          <w:szCs w:val="30"/>
        </w:rPr>
        <w:fldChar w:fldCharType="separate"/>
      </w:r>
      <w:r>
        <w:rPr>
          <w:rFonts w:hint="eastAsia" w:eastAsia="方正仿宋简体" w:cs="Times New Roman"/>
          <w:b/>
          <w:bCs/>
          <w:sz w:val="30"/>
          <w:szCs w:val="30"/>
        </w:rPr>
        <w:t>https://www.bilibili.com/video/BV1zp4y1h7up/?spm_id_from=333.999.0.0</w:t>
      </w:r>
      <w:r>
        <w:rPr>
          <w:rFonts w:hint="eastAsia" w:eastAsia="方正仿宋简体" w:cs="Times New Roman"/>
          <w:b/>
          <w:bCs/>
          <w:sz w:val="30"/>
          <w:szCs w:val="30"/>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rPr>
        <w:t>【青马学员讲党史小故事】第2期——真理的味道很甜</w:t>
      </w:r>
    </w:p>
    <w:p>
      <w:pPr>
        <w:spacing w:before="0" w:beforeLines="0" w:after="0" w:afterLines="0" w:line="240" w:lineRule="auto"/>
        <w:ind w:firstLine="602" w:firstLineChars="200"/>
        <w:contextualSpacing/>
        <w:jc w:val="left"/>
        <w:rPr>
          <w:rFonts w:hint="eastAsia" w:eastAsia="方正仿宋简体" w:cs="Times New Roman"/>
          <w:b/>
          <w:bCs/>
          <w:sz w:val="30"/>
          <w:szCs w:val="30"/>
        </w:rPr>
      </w:pPr>
      <w:r>
        <w:rPr>
          <w:rFonts w:hint="eastAsia" w:eastAsia="方正仿宋简体" w:cs="Times New Roman"/>
          <w:b/>
          <w:bCs/>
          <w:sz w:val="30"/>
          <w:szCs w:val="30"/>
        </w:rPr>
        <w:fldChar w:fldCharType="begin"/>
      </w:r>
      <w:r>
        <w:rPr>
          <w:rFonts w:hint="eastAsia" w:eastAsia="方正仿宋简体" w:cs="Times New Roman"/>
          <w:b/>
          <w:bCs/>
          <w:sz w:val="30"/>
          <w:szCs w:val="30"/>
        </w:rPr>
        <w:instrText xml:space="preserve"> HYPERLINK "https://www.bilibili.com/video/BV1WN411X7m5/?spm_id_from=333.999.0.0" </w:instrText>
      </w:r>
      <w:r>
        <w:rPr>
          <w:rFonts w:hint="eastAsia" w:eastAsia="方正仿宋简体" w:cs="Times New Roman"/>
          <w:b/>
          <w:bCs/>
          <w:sz w:val="30"/>
          <w:szCs w:val="30"/>
        </w:rPr>
        <w:fldChar w:fldCharType="separate"/>
      </w:r>
      <w:r>
        <w:rPr>
          <w:rFonts w:hint="eastAsia" w:eastAsia="方正仿宋简体" w:cs="Times New Roman"/>
          <w:b/>
          <w:bCs/>
          <w:sz w:val="30"/>
          <w:szCs w:val="30"/>
        </w:rPr>
        <w:t>https://www.bilibili.com/video/BV1WN411X7m5/?spm_id_from=333.999.0.0</w:t>
      </w:r>
      <w:r>
        <w:rPr>
          <w:rFonts w:hint="eastAsia" w:eastAsia="方正仿宋简体" w:cs="Times New Roman"/>
          <w:b/>
          <w:bCs/>
          <w:sz w:val="30"/>
          <w:szCs w:val="30"/>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rPr>
        <w:t>【青马学员讲党史小故事】第3期——南湖上的红船故事</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"https://www.bilibili.com/video/BV1DU4y1a7Fj/?spm_id_from=333.999.0.0"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https://www.bilibili.com/video/BV1DU4y1a7Fj/?spm_id_from=333.999.0.0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【青马学员讲党史小故事】第4期——百年青春心向党</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"https://www.bilibili.com/video/BV1cU4y1h7gx/?spm_id_from=333.999.0.0"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https://www.bilibili.com/video/BV1cU4y1h7gx/?spm_id_from=333.999.0.0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【青马学员讲党史小故事】第5期——守护党章</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"https://www.bilibili.com/video/BV1mK4y1N7qp/?spm_id_from=333.999.0.0"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https://www.bilibili.com/video/BV1mK4y1N7qp/?spm_id_from=333.999.0.0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【青马学员讲党史小故事】第6期——国民党一大</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"https://www.bilibili.com/video/BV18Z4y1c7Xk/?spm_id_from=333.999.0.0"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https://www.bilibili.com/video/BV18Z4y1c7Xk/?spm_id_from=333.999.0.0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【青马学员讲党史小故事】第7期——北伐洪流 铁军扬名</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"https://www.bilibili.com/video/BV1SK411w7gv/?spm_id_from=333.999.0.0"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https://www.bilibili.com/video/BV1SK411w7gv/?spm_id_from=333.999.0.0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【青马学员讲党史小故事】第8期——国共分裂</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"https://www.bilibili.com/video/BV1Pv411778A/?spm_id_from=333.999.0.0"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https://www.bilibili.com/video/BV1Pv411778A/?spm_id_from=333.999.0.0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9.</w:t>
      </w:r>
      <w:r>
        <w:rPr>
          <w:rFonts w:hint="eastAsia" w:eastAsia="方正楷体简体" w:cs="Times New Roman"/>
          <w:b/>
          <w:bCs/>
          <w:sz w:val="30"/>
          <w:szCs w:val="30"/>
          <w:lang w:eastAsia="zh-CN"/>
        </w:rPr>
        <w:t>【青马学员讲党史小故事】第9期——南昌起义 八七定向</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"https://www.bilibili.com/video/BV1Yv411L7R7/?spm_id_from=333.999.0.0"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https://www.bilibili.com/video/BV1Yv411L7R7/?spm_id_from=333.999.0.0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10.</w:t>
      </w:r>
      <w:r>
        <w:rPr>
          <w:rFonts w:hint="eastAsia" w:eastAsia="方正楷体简体" w:cs="Times New Roman"/>
          <w:b/>
          <w:bCs/>
          <w:sz w:val="30"/>
          <w:szCs w:val="30"/>
          <w:lang w:eastAsia="zh-CN"/>
        </w:rPr>
        <w:t>【青马学员讲党史小故事】第10期——秋收起义</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"https://www.bilibili.com/video/BV1v64y1m7Rp/?spm_id_from=333.999.0.0"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https://www.bilibili.com/video/BV1v64y1m7Rp/?spm_id_from=333.999.0.0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11.</w:t>
      </w:r>
      <w:r>
        <w:rPr>
          <w:rFonts w:hint="eastAsia" w:eastAsia="方正楷体简体" w:cs="Times New Roman"/>
          <w:b/>
          <w:bCs/>
          <w:sz w:val="30"/>
          <w:szCs w:val="30"/>
          <w:lang w:eastAsia="zh-CN"/>
        </w:rPr>
        <w:t>【青马学员讲党史小故事】第11期——广州起义</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"https://www.bilibili.com/video/BV1fh411U7TQ/?spm_id_from=333.999.0.0"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https://www.bilibili.com/video/BV1fh411U7TQ/?spm_id_from=333.999.0.0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12.</w:t>
      </w:r>
      <w:r>
        <w:rPr>
          <w:rFonts w:hint="eastAsia" w:eastAsia="方正楷体简体" w:cs="Times New Roman"/>
          <w:b/>
          <w:bCs/>
          <w:sz w:val="30"/>
          <w:szCs w:val="30"/>
          <w:lang w:eastAsia="zh-CN"/>
        </w:rPr>
        <w:t>【青马学员讲党史小故事】第12期——第一面军旗的诞生</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"https://www.bilibili.com/video/BV1R54y1L7jG/?spm_id_from=333.999.0.0"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https://www.bilibili.com/video/BV1R54y1L7jG/?spm_id_from=333.999.0.0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13.</w:t>
      </w:r>
      <w:r>
        <w:rPr>
          <w:rFonts w:hint="eastAsia" w:eastAsia="方正楷体简体" w:cs="Times New Roman"/>
          <w:b/>
          <w:bCs/>
          <w:sz w:val="30"/>
          <w:szCs w:val="30"/>
          <w:lang w:eastAsia="zh-CN"/>
        </w:rPr>
        <w:t>【青马学员讲党史小故事】第13期——中共六大 低潮奋起</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"https://www.bilibili.com/video/BV1rf4y1p754/?spm_id_from=333.999.0.0"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https://www.bilibili.com/video/BV1rf4y1p754/?spm_id_from=333.999.0.0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14.</w:t>
      </w:r>
      <w:r>
        <w:rPr>
          <w:rFonts w:hint="eastAsia" w:eastAsia="方正楷体简体" w:cs="Times New Roman"/>
          <w:b/>
          <w:bCs/>
          <w:sz w:val="30"/>
          <w:szCs w:val="30"/>
          <w:lang w:eastAsia="zh-CN"/>
        </w:rPr>
        <w:t>【青马学员讲党史小故事】第14期——古田会议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"https://www.bilibili.com/video/BV1M64y1U7GT/?spm_id_from=333.999.0.0"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https://www.bilibili.com/video/BV1M64y1U7GT/?spm_id_from=333.999.0.0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15.</w:t>
      </w:r>
      <w:r>
        <w:rPr>
          <w:rFonts w:hint="eastAsia" w:eastAsia="方正楷体简体" w:cs="Times New Roman"/>
          <w:b/>
          <w:bCs/>
          <w:sz w:val="30"/>
          <w:szCs w:val="30"/>
          <w:lang w:eastAsia="zh-CN"/>
        </w:rPr>
        <w:t>【青马学员讲党史小故事】第15期——工农武装割据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"https://www.bilibili.com/video/BV1YK411c7NA/?spm_id_from=333.999.0.0"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https://www.bilibili.com/video/BV1YK411c7NA/?spm_id_from=333.999.0.0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16.</w:t>
      </w:r>
      <w:r>
        <w:rPr>
          <w:rFonts w:hint="eastAsia" w:eastAsia="方正楷体简体" w:cs="Times New Roman"/>
          <w:b/>
          <w:bCs/>
          <w:sz w:val="30"/>
          <w:szCs w:val="30"/>
          <w:lang w:eastAsia="zh-CN"/>
        </w:rPr>
        <w:t>【青马学员讲党史小故事】第16期——遵义会议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"https://www.bilibili.com/video/BV1s64y127FF/?spm_id_from=333.999.0.0"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https://www.bilibili.com/video/BV1s64y127FF/?spm_id_from=333.999.0.0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17.</w:t>
      </w:r>
      <w:r>
        <w:rPr>
          <w:rFonts w:hint="eastAsia" w:eastAsia="方正楷体简体" w:cs="Times New Roman"/>
          <w:b/>
          <w:bCs/>
          <w:sz w:val="30"/>
          <w:szCs w:val="30"/>
          <w:lang w:eastAsia="zh-CN"/>
        </w:rPr>
        <w:t>【青马学员讲党史小故事】第17期——百石战斗</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"https://www.bilibili.com/video/BV12Q4y1d73j/?spm_id_from=333.999.0.0"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https://www.bilibili.com/video/BV12Q4y1d73j/?spm_id_from=333.999.0.0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18.</w:t>
      </w:r>
      <w:r>
        <w:rPr>
          <w:rFonts w:hint="eastAsia" w:eastAsia="方正楷体简体" w:cs="Times New Roman"/>
          <w:b/>
          <w:bCs/>
          <w:sz w:val="30"/>
          <w:szCs w:val="30"/>
          <w:lang w:eastAsia="zh-CN"/>
        </w:rPr>
        <w:t>【青马学员讲党史小故事】第18期——飞夺泸定桥</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"https://www.bilibili.com/video/BV1yN411f7JV/?spm_id_from=333.999.0.0"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https://www.bilibili.com/video/BV1yN411f7JV/?spm_id_from=333.999.0.0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19.</w:t>
      </w:r>
      <w:r>
        <w:rPr>
          <w:rFonts w:hint="eastAsia" w:eastAsia="方正楷体简体" w:cs="Times New Roman"/>
          <w:b/>
          <w:bCs/>
          <w:sz w:val="30"/>
          <w:szCs w:val="30"/>
          <w:lang w:eastAsia="zh-CN"/>
        </w:rPr>
        <w:t>【青马学员讲党史小故事】第19期——瓦窑堡会议</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"https://www.bilibili.com/video/BV1Q54y157zd/?spm_id_from=333.999.0.0"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https://www.bilibili.com/video/BV1Q54y157zd/?spm_id_from=333.999.0.0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20.</w:t>
      </w:r>
      <w:r>
        <w:rPr>
          <w:rFonts w:hint="eastAsia" w:eastAsia="方正楷体简体" w:cs="Times New Roman"/>
          <w:b/>
          <w:bCs/>
          <w:sz w:val="30"/>
          <w:szCs w:val="30"/>
          <w:lang w:eastAsia="zh-CN"/>
        </w:rPr>
        <w:t>【青马学员讲党史小故事】第20期——西安事变</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"https://www.bilibili.com/video/BV1Xh411e7bC/?spm_id_from=333.999.0.0"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https://www.bilibili.com/video/BV1Xh411e7bC/?spm_id_from=333.999.0.0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21.</w:t>
      </w:r>
      <w:r>
        <w:rPr>
          <w:rFonts w:hint="eastAsia" w:eastAsia="方正楷体简体" w:cs="Times New Roman"/>
          <w:b/>
          <w:bCs/>
          <w:sz w:val="30"/>
          <w:szCs w:val="30"/>
          <w:lang w:eastAsia="zh-CN"/>
        </w:rPr>
        <w:t>【青马学员讲党史小故事】第21期——平型关大捷</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"https://www.bilibili.com/video/BV1Dy4y1W7JN/?spm_id_from=333.999.0.0"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https://www.bilibili.com/video/BV1Dy4y1W7JN/?spm_id_from=333.999.0.0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22.</w:t>
      </w:r>
      <w:r>
        <w:rPr>
          <w:rFonts w:hint="eastAsia" w:eastAsia="方正楷体简体" w:cs="Times New Roman"/>
          <w:b/>
          <w:bCs/>
          <w:sz w:val="30"/>
          <w:szCs w:val="30"/>
          <w:lang w:eastAsia="zh-CN"/>
        </w:rPr>
        <w:t>【青马学员讲党史小故事】第22期——百团大战</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"https://www.bilibili.com/video/BV1XB4y1F7fS/?spm_id_from=333.999.0.0"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https://www.bilibili.com/video/BV1XB4y1F7fS/?spm_id_from=333.999.0.0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23.</w:t>
      </w:r>
      <w:r>
        <w:rPr>
          <w:rFonts w:hint="eastAsia" w:eastAsia="方正楷体简体" w:cs="Times New Roman"/>
          <w:b/>
          <w:bCs/>
          <w:sz w:val="30"/>
          <w:szCs w:val="30"/>
          <w:lang w:eastAsia="zh-CN"/>
        </w:rPr>
        <w:t>【青马学员讲党史小故事】第23期——最美南泥湾</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"https://www.bilibili.com/video/BV1Z5411u7ao/?spm_id_from=333.999.0.0"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https://www.bilibili.com/video/BV1Z5411u7ao/?spm_id_from=333.999.0.0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24.</w:t>
      </w:r>
      <w:r>
        <w:rPr>
          <w:rFonts w:hint="eastAsia" w:eastAsia="方正楷体简体" w:cs="Times New Roman"/>
          <w:b/>
          <w:bCs/>
          <w:sz w:val="30"/>
          <w:szCs w:val="30"/>
          <w:lang w:eastAsia="zh-CN"/>
        </w:rPr>
        <w:t>【青马学员讲党史小故事】第24期——会聚七大</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"https://www.bilibili.com/video/BV1N54y157EB/?spm_id_from=333.999.0.0"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https://www.bilibili.com/video/BV1N54y157EB/?spm_id_from=333.999.0.0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25.</w:t>
      </w:r>
      <w:r>
        <w:rPr>
          <w:rFonts w:hint="eastAsia" w:eastAsia="方正楷体简体" w:cs="Times New Roman"/>
          <w:b/>
          <w:bCs/>
          <w:sz w:val="30"/>
          <w:szCs w:val="30"/>
          <w:lang w:eastAsia="zh-CN"/>
        </w:rPr>
        <w:t>【青马学员讲党史小故事】第25期——重庆谈判</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"https://www.bilibili.com/video/BV1UN411Z7Jd/?spm_id_from=333.999.0.0"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https://www.bilibili.com/video/BV1UN411Z7Jd/?spm_id_from=333.999.0.0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26.</w:t>
      </w:r>
      <w:r>
        <w:rPr>
          <w:rFonts w:hint="eastAsia" w:eastAsia="方正楷体简体" w:cs="Times New Roman"/>
          <w:b/>
          <w:bCs/>
          <w:sz w:val="30"/>
          <w:szCs w:val="30"/>
          <w:lang w:eastAsia="zh-CN"/>
        </w:rPr>
        <w:t>【青马学员讲党史小故事】第26期——一切反动派都是纸老虎</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"https://www.bilibili.com/video/BV1jK4y1V74W/?spm_id_from=333.999.0.0"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https://www.bilibili.com/video/BV1jK4y1V74W/?spm_id_from=333.999.0.0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27.</w:t>
      </w:r>
      <w:r>
        <w:rPr>
          <w:rFonts w:hint="eastAsia" w:eastAsia="方正楷体简体" w:cs="Times New Roman"/>
          <w:b/>
          <w:bCs/>
          <w:sz w:val="30"/>
          <w:szCs w:val="30"/>
          <w:lang w:eastAsia="zh-CN"/>
        </w:rPr>
        <w:t>【青马班学员讲党史小故事】第27期——辽沈战役</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"https://www.bilibili.com/video/BV1cg411G7Ma/?spm_id_from=333.999.0.0"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https://www.bilibili.com/video/BV1cg411G7Ma/?spm_id_from=333.999.0.0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28.</w:t>
      </w:r>
      <w:r>
        <w:rPr>
          <w:rFonts w:hint="eastAsia" w:eastAsia="方正楷体简体" w:cs="Times New Roman"/>
          <w:b/>
          <w:bCs/>
          <w:sz w:val="30"/>
          <w:szCs w:val="30"/>
          <w:lang w:eastAsia="zh-CN"/>
        </w:rPr>
        <w:t>【青马班学员讲党史小故事】第28期——土地改革</w:t>
      </w:r>
    </w:p>
    <w:p>
      <w:pPr>
        <w:spacing w:before="0" w:beforeLines="0" w:after="0" w:afterLines="0" w:line="240" w:lineRule="auto"/>
        <w:ind w:firstLine="602" w:firstLineChars="200"/>
        <w:contextualSpacing/>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"https://www.bilibili.com/video/BV1sA41137wn/?spm_id_from=333.999.0.0"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https://www.bilibili.com/video/BV1sA41137wn/?spm_id_from=333.999.0.0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29.</w:t>
      </w:r>
      <w:r>
        <w:rPr>
          <w:rFonts w:hint="eastAsia" w:eastAsia="方正楷体简体" w:cs="Times New Roman"/>
          <w:b/>
          <w:bCs/>
          <w:sz w:val="30"/>
          <w:szCs w:val="30"/>
          <w:lang w:eastAsia="zh-CN"/>
        </w:rPr>
        <w:t>【青马班学员讲党史小故事】第29期——淮河奇迹</w:t>
      </w:r>
    </w:p>
    <w:p>
      <w:pPr>
        <w:numPr>
          <w:ilvl w:val="0"/>
          <w:numId w:val="0"/>
        </w:numPr>
        <w:spacing w:before="0" w:beforeLines="0" w:after="0" w:afterLines="0" w:line="240" w:lineRule="auto"/>
        <w:ind w:left="0" w:leftChars="0" w:firstLine="602" w:firstLineChars="200"/>
        <w:jc w:val="left"/>
        <w:rPr>
          <w:rFonts w:hint="eastAsia" w:eastAsia="宋体"/>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"https://www.bilibili.com/video/BV18y4y1u7Pj/?spm_id_from=333.999.0.0"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https://www.bilibili.com/video/BV18y4y1u7Pj/?spm_id_from=333.999.0.0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30.</w:t>
      </w:r>
      <w:r>
        <w:rPr>
          <w:rFonts w:hint="eastAsia" w:eastAsia="方正楷体简体" w:cs="Times New Roman"/>
          <w:b/>
          <w:bCs/>
          <w:sz w:val="30"/>
          <w:szCs w:val="30"/>
          <w:lang w:eastAsia="zh-CN"/>
        </w:rPr>
        <w:t>【青马班学员讲党史小故事】第30期——淮海战役</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"https://www.bilibili.com/video/BV11b4y1d7Pu/?spm_id_from=333.999.0.0"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https://www.bilibili.com/video/BV11b4y1d7Pu/?spm_id_from=333.999.0.0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31.</w:t>
      </w:r>
      <w:r>
        <w:rPr>
          <w:rFonts w:hint="eastAsia" w:eastAsia="方正楷体简体" w:cs="Times New Roman"/>
          <w:b/>
          <w:bCs/>
          <w:sz w:val="30"/>
          <w:szCs w:val="30"/>
          <w:lang w:eastAsia="zh-CN"/>
        </w:rPr>
        <w:t>【青马班学员讲党史小故事】第31期——渡江战役</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"https://www.bilibili.com/video/BV19U4y1V7rA/?spm_id_from=333.999.0.0"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https://www.bilibili.com/video/BV19U4y1V7rA/?spm_id_from=333.999.0.0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32.</w:t>
      </w:r>
      <w:r>
        <w:rPr>
          <w:rFonts w:hint="eastAsia" w:eastAsia="方正楷体简体" w:cs="Times New Roman"/>
          <w:b/>
          <w:bCs/>
          <w:sz w:val="30"/>
          <w:szCs w:val="30"/>
          <w:lang w:eastAsia="zh-CN"/>
        </w:rPr>
        <w:t>【青马班学员讲党史小故事】第32期——江姐的故事</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"https://www.bilibili.com/video/BV1m44y1B77E/?spm_id_from=333.999.0.0"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https://www.bilibili.com/video/BV1m44y1B77E/?spm_id_from=333.999.0.0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33.</w:t>
      </w:r>
      <w:r>
        <w:rPr>
          <w:rFonts w:hint="eastAsia" w:eastAsia="方正楷体简体" w:cs="Times New Roman"/>
          <w:b/>
          <w:bCs/>
          <w:sz w:val="30"/>
          <w:szCs w:val="30"/>
          <w:lang w:eastAsia="zh-CN"/>
        </w:rPr>
        <w:t>【青马班学员讲党史小故事】第33期——北平和平解放</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"https://www.bilibili.com/video/BV1sU4y157m9/?spm_id_from=333.999.0.0"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https://www.bilibili.com/video/BV1sU4y157m9/?spm_id_from=333.999.0.0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34.</w:t>
      </w:r>
      <w:r>
        <w:rPr>
          <w:rFonts w:hint="eastAsia" w:eastAsia="方正楷体简体" w:cs="Times New Roman"/>
          <w:b/>
          <w:bCs/>
          <w:sz w:val="30"/>
          <w:szCs w:val="30"/>
          <w:lang w:eastAsia="zh-CN"/>
        </w:rPr>
        <w:t>【青马学员讲党史小故事】第34期——建国大业</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"https://www.bilibili.com/video/BV1tU4y157Ax/?spm_id_from=333.999.0.0"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https://www.bilibili.com/video/BV1tU4y157Ax/?spm_id_from=333.999.0.0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35.</w:t>
      </w:r>
      <w:r>
        <w:rPr>
          <w:rFonts w:hint="eastAsia" w:eastAsia="方正楷体简体" w:cs="Times New Roman"/>
          <w:b/>
          <w:bCs/>
          <w:sz w:val="30"/>
          <w:szCs w:val="30"/>
          <w:lang w:eastAsia="zh-CN"/>
        </w:rPr>
        <w:t>【青马学员讲党史小故事】第35期——中华人民共和国国旗的诞生</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"https://www.bilibili.com/video/BV1B64y1r79i/?spm_id_from=333.999.0.0"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https://www.bilibili.com/video/BV1B64y1r79i/?spm_id_from=333.999.0.0</w:t>
      </w:r>
      <w:r>
        <w:rPr>
          <w:rFonts w:hint="eastAsia" w:eastAsia="方正仿宋简体" w:cs="Times New Roman"/>
          <w:b/>
          <w:bCs/>
          <w:sz w:val="30"/>
          <w:szCs w:val="30"/>
          <w:lang w:eastAsia="zh-CN"/>
        </w:rPr>
        <w:fldChar w:fldCharType="end"/>
      </w:r>
    </w:p>
    <w:p>
      <w:pPr>
        <w:spacing w:before="0" w:beforeLines="0" w:after="0" w:afterLines="0" w:line="240" w:lineRule="auto"/>
        <w:ind w:firstLine="643" w:firstLineChars="200"/>
        <w:jc w:val="left"/>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二、青马学员讲青春故事</w:t>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仿宋简体" w:cs="Times New Roman"/>
          <w:b/>
          <w:bCs/>
          <w:kern w:val="2"/>
          <w:sz w:val="30"/>
          <w:szCs w:val="30"/>
          <w:lang w:val="en-US" w:eastAsia="zh-CN" w:bidi="ar-SA"/>
        </w:rPr>
        <w:t>1.</w:t>
      </w:r>
      <w:r>
        <w:rPr>
          <w:rFonts w:hint="eastAsia" w:eastAsia="方正楷体简体" w:cs="Times New Roman"/>
          <w:b/>
          <w:bCs/>
          <w:sz w:val="30"/>
          <w:szCs w:val="30"/>
          <w:lang w:eastAsia="zh-CN"/>
        </w:rPr>
        <w:t>【青马学员讲青春故事】第1期——红如烈火的先驱者：王右木</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"https://www.bilibili.com/video/BV1G44y1T7yF/?spm_id_from=333.999.0.0"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https://www.bilibili.com/video/BV1G44y1T7yF/?spm_id_from=333.999.0.0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仿宋简体" w:cs="Times New Roman"/>
          <w:b/>
          <w:bCs/>
          <w:kern w:val="2"/>
          <w:sz w:val="30"/>
          <w:szCs w:val="30"/>
          <w:lang w:val="en-US" w:eastAsia="zh-CN" w:bidi="ar-SA"/>
        </w:rPr>
        <w:t>2.</w:t>
      </w:r>
      <w:r>
        <w:rPr>
          <w:rFonts w:hint="eastAsia" w:eastAsia="方正楷体简体" w:cs="Times New Roman"/>
          <w:b/>
          <w:bCs/>
          <w:sz w:val="30"/>
          <w:szCs w:val="30"/>
          <w:lang w:eastAsia="zh-CN"/>
        </w:rPr>
        <w:t>【青马学员讲青春故事】第2期——传薪奋斗的革命者：康明惠</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"https://www.bilibili.com/video/BV1iY4y1W71t/?spm_id_from=333.999.0.0"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https://www.bilibili.com/video/BV1iY4y1W71t/?spm_id_from=333.999.0.0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仿宋简体" w:cs="Times New Roman"/>
          <w:b/>
          <w:bCs/>
          <w:kern w:val="2"/>
          <w:sz w:val="30"/>
          <w:szCs w:val="30"/>
          <w:lang w:val="en-US" w:eastAsia="zh-CN" w:bidi="ar-SA"/>
        </w:rPr>
        <w:t>3.</w:t>
      </w:r>
      <w:r>
        <w:rPr>
          <w:rFonts w:hint="eastAsia" w:eastAsia="方正楷体简体" w:cs="Times New Roman"/>
          <w:b/>
          <w:bCs/>
          <w:sz w:val="30"/>
          <w:szCs w:val="30"/>
          <w:lang w:eastAsia="zh-CN"/>
        </w:rPr>
        <w:t>【青马学员讲青春故事】第3期——碧血丹心的革命先驱：郑佑之</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"https://www.bilibili.com/video/BV13r4y1J7if/?spm_id_from=333.999.0.0"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https://www.bilibili.com/video/BV13r4y1J7if/?spm_id_from=333.999.0.0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【青马学员讲青春故事】第4期——英勇聪明的抗日少年英雄:秦培伦</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"https://www.bilibili.com/video/BV19Z4y147TU/?spm_id_from=333.999.0.0"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https://www.bilibili.com/video/BV19Z4y147TU/?spm_id_from=333.999.0.0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【青马学员讲青春故事】第5期——习总书记的知青岁月</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"https://www.bilibili.com/video/BV14B4y1s7KK/?spm_id_from=333.999.0.0"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https://www.bilibili.com/video/BV14B4y1s7KK/?spm_id_from=333.999.0.0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【青马学员讲青春故事】第6期——红色外交官：乔冠华</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"https://www.bilibili.com/video/BV1hD4y1Y7f4/?spm_id_from=333.999.0.0"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https://www.bilibili.com/video/BV1hD4y1Y7f4/?spm_id_from=333.999.0.0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【青马学员讲青春故事】第7期——邓中夏：“以青春之我，创青春之国家”</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"https://www.bilibili.com/video/BV18D4y1Y7pr/?spm_id_from=333.999.0.0"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https://www.bilibili.com/video/BV18D4y1Y7pr/?spm_id_from=333.999.0.0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【青马学员讲青春故事】第8期——永不屈服的共产党人：十二桥烈士之一张大成</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"https://www.bilibili.com/video/BV1CM41167h9/?spm_id_from=333.999.0.0"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https://www.bilibili.com/video/BV1CM41167h9/?spm_id_from=333.999.0.0</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9.</w:t>
      </w:r>
      <w:r>
        <w:rPr>
          <w:rFonts w:hint="eastAsia" w:eastAsia="方正楷体简体" w:cs="Times New Roman"/>
          <w:b/>
          <w:bCs/>
          <w:sz w:val="30"/>
          <w:szCs w:val="30"/>
          <w:lang w:eastAsia="zh-CN"/>
        </w:rPr>
        <w:t>【青马学员讲青春故事】第9期——张思德：“我的青春是为人民服务”</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"https://www.bilibili.com/video/BV1oW4y1p71P/?spm_id_from=333.788"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https://www.bilibili.com/video/BV1oW4y1p71P/?spm_id_from=333.788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10.</w:t>
      </w:r>
      <w:r>
        <w:rPr>
          <w:rFonts w:hint="eastAsia" w:eastAsia="方正楷体简体" w:cs="Times New Roman"/>
          <w:b/>
          <w:bCs/>
          <w:sz w:val="30"/>
          <w:szCs w:val="30"/>
          <w:lang w:eastAsia="zh-CN"/>
        </w:rPr>
        <w:t>【青马学员讲青春故事】第10期——雨衣妹妹：刘仙</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"https://www.bilibili.com/video/BV1mW4y1p7AD/?spm_id_from=333.788"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https://www.bilibili.com/video/BV1mW4y1p7AD/?spm_id_from=333.788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11.</w:t>
      </w:r>
      <w:r>
        <w:rPr>
          <w:rFonts w:hint="eastAsia" w:eastAsia="方正楷体简体" w:cs="Times New Roman"/>
          <w:b/>
          <w:bCs/>
          <w:sz w:val="30"/>
          <w:szCs w:val="30"/>
          <w:lang w:eastAsia="zh-CN"/>
        </w:rPr>
        <w:t>【青马学员讲青春故事】第11期——朱德:“祖国安危人有责，冲天壮志付飞鹏”</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"https://www.bilibili.com/video/BV1mG411K7kt/?spm_id_from=333.788"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https://www.bilibili.com/video/BV1mG411K7kt/?spm_id_from=333.788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12.</w:t>
      </w:r>
      <w:r>
        <w:rPr>
          <w:rFonts w:hint="eastAsia" w:eastAsia="方正楷体简体" w:cs="Times New Roman"/>
          <w:b/>
          <w:bCs/>
          <w:sz w:val="30"/>
          <w:szCs w:val="30"/>
          <w:lang w:eastAsia="zh-CN"/>
        </w:rPr>
        <w:t>【青马学员讲青春故事】第12期——抗日民族英雄 杨靖宇</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"https://www.bilibili.com/video/BV1vD4y177tQ/?spm_id_from=333.788"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https://www.bilibili.com/video/BV1vD4y177tQ/?spm_id_from=333.788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13.</w:t>
      </w:r>
      <w:r>
        <w:rPr>
          <w:rFonts w:hint="eastAsia" w:eastAsia="方正楷体简体" w:cs="Times New Roman"/>
          <w:b/>
          <w:bCs/>
          <w:sz w:val="30"/>
          <w:szCs w:val="30"/>
          <w:lang w:eastAsia="zh-CN"/>
        </w:rPr>
        <w:t>【青马学员讲青春故事】第13期——中国百年青春英雄故事：陈祥榕</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"https://www.bilibili.com/video/BV1e84y1478u/?spm_id_from=333.788"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https://www.bilibili.com/video/BV1e84y1478u/?spm_id_from=333.788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14.</w:t>
      </w:r>
      <w:r>
        <w:rPr>
          <w:rFonts w:hint="eastAsia" w:eastAsia="方正楷体简体" w:cs="Times New Roman"/>
          <w:b/>
          <w:bCs/>
          <w:sz w:val="30"/>
          <w:szCs w:val="30"/>
          <w:lang w:eastAsia="zh-CN"/>
        </w:rPr>
        <w:t>【青马学员讲青春故事】第14期——罗盛教：不朽的国际主义精神丰碑</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"https://www.bilibili.com/video/BV1GG4y1m7mb/?spm_id_from=333.788"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https://www.bilibili.com/video/BV1GG4y1m7mb/?spm_id_from=333.788</w:t>
      </w:r>
      <w:r>
        <w:rPr>
          <w:rFonts w:hint="eastAsia" w:eastAsia="方正仿宋简体" w:cs="Times New Roman"/>
          <w:b/>
          <w:bCs/>
          <w:sz w:val="30"/>
          <w:szCs w:val="30"/>
          <w:lang w:eastAsia="zh-CN"/>
        </w:rPr>
        <w:fldChar w:fldCharType="end"/>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15.</w:t>
      </w:r>
      <w:r>
        <w:rPr>
          <w:rFonts w:hint="eastAsia" w:eastAsia="方正楷体简体" w:cs="Times New Roman"/>
          <w:b/>
          <w:bCs/>
          <w:sz w:val="30"/>
          <w:szCs w:val="30"/>
          <w:lang w:eastAsia="zh-CN"/>
        </w:rPr>
        <w:t>【青马学员讲青春故事】第15期——将生命奉献给脱贫攻坚事业的时代楷模：黄文秀</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"https://www.bilibili.com/video/BV14G4y1m7Mo/?spm_id_from=333.788"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https://www.bilibili.com/video/BV14G4y1m7Mo/?spm_id_from=333.788</w:t>
      </w:r>
      <w:r>
        <w:rPr>
          <w:rFonts w:hint="eastAsia" w:eastAsia="方正仿宋简体" w:cs="Times New Roman"/>
          <w:b/>
          <w:bCs/>
          <w:sz w:val="30"/>
          <w:szCs w:val="30"/>
          <w:lang w:eastAsia="zh-CN"/>
        </w:rPr>
        <w:fldChar w:fldCharType="end"/>
      </w:r>
    </w:p>
    <w:p>
      <w:pPr>
        <w:spacing w:before="0" w:beforeLines="0" w:after="0" w:afterLines="0" w:line="240" w:lineRule="auto"/>
        <w:ind w:firstLine="643" w:firstLineChars="200"/>
        <w:jc w:val="left"/>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三、青史·青课堂</w:t>
      </w:r>
    </w:p>
    <w:p>
      <w:pPr>
        <w:numPr>
          <w:ilvl w:val="0"/>
          <w:numId w:val="0"/>
        </w:numPr>
        <w:spacing w:before="0" w:beforeLines="0" w:after="0" w:afterLines="0"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1.【青史·青课堂】第1期——庶民的胜利：新的思想解放潮流</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t>https://www.bilibili.com/video/BV1E5411977y/?spm_id_from=333.337.search-card.all.click</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2.【青史·青课堂】第二期——青春的起点：团一大召开背后的故事</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https://www.bilibili.com/video/BV1MY4y1C7dU/?spm_id_from=333.788</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3.【青史·青课堂】第三期——人民革命运动中发展的青年团</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t>https://www.bilibili.com/video/BV1Ma411S7uD/?spm_id_from=333.337.search-card.all.click</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4.【青史·青课堂】第四期——激昂青春红如火：五卅运动</w:t>
      </w:r>
    </w:p>
    <w:p>
      <w:pPr>
        <w:numPr>
          <w:ilvl w:val="0"/>
          <w:numId w:val="0"/>
        </w:numPr>
        <w:spacing w:before="0" w:beforeLines="0" w:after="0" w:afterLines="0"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t>https://www.bilibili.com/video/BV1Jg411B73s/?spm_id_from=333.337.search-card.all.click</w:t>
      </w:r>
    </w:p>
    <w:p>
      <w:pPr>
        <w:numPr>
          <w:ilvl w:val="0"/>
          <w:numId w:val="0"/>
        </w:numPr>
        <w:spacing w:before="0" w:beforeLines="0" w:after="0" w:afterLines="0" w:line="240" w:lineRule="auto"/>
        <w:ind w:left="0" w:leftChars="0" w:firstLine="602" w:firstLineChars="200"/>
        <w:jc w:val="left"/>
        <w:rPr>
          <w:rFonts w:hint="eastAsia" w:ascii="Times New Roman" w:hAnsi="Times New Roman" w:eastAsia="方正楷体简体" w:cs="Times New Roman"/>
          <w:b/>
          <w:bCs/>
          <w:kern w:val="2"/>
          <w:sz w:val="30"/>
          <w:szCs w:val="30"/>
          <w:lang w:val="en-US" w:eastAsia="zh-CN" w:bidi="ar-SA"/>
        </w:rPr>
      </w:pPr>
      <w:r>
        <w:rPr>
          <w:rFonts w:hint="eastAsia" w:ascii="Times New Roman" w:hAnsi="Times New Roman" w:eastAsia="方正楷体简体" w:cs="Times New Roman"/>
          <w:b/>
          <w:bCs/>
          <w:kern w:val="2"/>
          <w:sz w:val="30"/>
          <w:szCs w:val="30"/>
          <w:lang w:val="en-US" w:eastAsia="zh-CN" w:bidi="ar-SA"/>
        </w:rPr>
        <w:t>5.【青史·青课堂】第五期——蔡和森的故事</w:t>
      </w:r>
    </w:p>
    <w:p>
      <w:pPr>
        <w:numPr>
          <w:ilvl w:val="0"/>
          <w:numId w:val="0"/>
        </w:numPr>
        <w:spacing w:before="0" w:beforeLines="0" w:after="0" w:afterLines="0" w:line="240" w:lineRule="auto"/>
        <w:ind w:left="0" w:leftChars="0" w:firstLine="602" w:firstLineChars="200"/>
        <w:jc w:val="left"/>
        <w:rPr>
          <w:rFonts w:eastAsia="方正仿宋简体"/>
          <w:b/>
          <w:bCs/>
          <w:sz w:val="30"/>
          <w:szCs w:val="30"/>
        </w:rPr>
      </w:pPr>
      <w:r>
        <w:rPr>
          <w:rFonts w:hint="eastAsia" w:ascii="Times New Roman" w:hAnsi="Times New Roman" w:eastAsia="方正楷体简体" w:cs="Times New Roman"/>
          <w:b/>
          <w:bCs/>
          <w:kern w:val="2"/>
          <w:sz w:val="30"/>
          <w:szCs w:val="30"/>
          <w:lang w:val="en-US" w:eastAsia="zh-CN" w:bidi="ar-SA"/>
        </w:rPr>
        <w:t>https://www.bilibili.com/video/BV17V4y1Q7qD/?spm_id_from=333.337.search-card.all.click</w:t>
      </w:r>
      <w:r>
        <w:rPr>
          <w:rFonts w:eastAsia="方正仿宋简体"/>
          <w:b/>
          <w:bCs/>
          <w:sz w:val="30"/>
          <w:szCs w:val="30"/>
        </w:rPr>
        <w:br w:type="page"/>
      </w:r>
    </w:p>
    <w:p>
      <w:pPr>
        <w:jc w:val="left"/>
        <w:rPr>
          <w:rFonts w:eastAsia="方正仿宋简体"/>
          <w:b/>
          <w:bCs/>
          <w:sz w:val="30"/>
          <w:szCs w:val="30"/>
        </w:rPr>
      </w:pPr>
      <w:r>
        <w:rPr>
          <w:rFonts w:eastAsia="方正仿宋简体"/>
          <w:b/>
          <w:bCs/>
          <w:sz w:val="30"/>
          <w:szCs w:val="30"/>
        </w:rPr>
        <w:t>附件6</w:t>
      </w:r>
    </w:p>
    <w:p>
      <w:pPr>
        <w:numPr>
          <w:ilvl w:val="0"/>
          <w:numId w:val="0"/>
        </w:numPr>
        <w:spacing w:before="0" w:beforeLines="-2147483648" w:after="0" w:afterLines="-2147483648" w:line="240" w:lineRule="auto"/>
        <w:jc w:val="center"/>
        <w:rPr>
          <w:rFonts w:hint="eastAsia" w:eastAsia="方正大标宋简体" w:cs="Times New Roman"/>
          <w:b/>
          <w:bCs/>
          <w:sz w:val="36"/>
          <w:szCs w:val="36"/>
          <w:lang w:val="en-US" w:eastAsia="zh-CN"/>
        </w:rPr>
      </w:pPr>
      <w:r>
        <w:rPr>
          <w:rFonts w:hint="eastAsia" w:eastAsia="方正大标宋简体" w:cs="Times New Roman"/>
          <w:b/>
          <w:bCs/>
          <w:sz w:val="36"/>
          <w:szCs w:val="36"/>
          <w:lang w:val="en-US" w:eastAsia="zh-CN"/>
        </w:rPr>
        <w:t>习近平总书记来川视察重要指示精神</w:t>
      </w:r>
      <w:r>
        <w:rPr>
          <w:rFonts w:hint="eastAsia" w:eastAsia="方正大标宋简体"/>
          <w:b/>
          <w:bCs/>
          <w:sz w:val="36"/>
          <w:szCs w:val="36"/>
        </w:rPr>
        <w:t>学习资料</w:t>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lang w:eastAsia="zh-CN"/>
        </w:rPr>
        <w:t>习近平在四川考察时强调推动新时代治蜀兴川再上新台阶奋力谱写中国式现代化四川新篇章，返京途中在陕西汉中考察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"https://www.gov.cn/yaowen/liebiao/202307/content_6895414.htm?jump=true"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https://www.gov.cn/yaowen/liebiao/202307/content_6895414.htm?jump=true</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lang w:eastAsia="zh-CN"/>
        </w:rPr>
        <w:t>开创高质量发展新局面——习近平总书记在四川考察时的重要讲话激扬广大干部群众奋进力量</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"https://www.gov.cn/yaowen/liebiao/202307/content_6895487.htm"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https://www.gov.cn/yaowen/liebiao/202307/content_6895487.htm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lang w:eastAsia="zh-CN"/>
        </w:rPr>
        <w:t>习近平在四川考察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"https://www.gov.cn/xinwen/2022-06/09/content_5694984.htm#1"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https://www.gov.cn/xinwen/2022-06/09/content_5694984.htm#1</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习近平在四川考察：深入贯彻新发展理念主动融入新发展格局 在新的征程上奋力谱写四川发展新篇章</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"https://www.gov.cn/xinwen/2022-06/09/content_5694909.htm"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https://www.gov.cn/xinwen/2022-06/09/content_5694909.htm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习近平在四川战旗村强调：城市与乡村要同步发展</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"https://www.gov.cn/xinwen/2018-02/12/content_5266421.htm"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https://www.gov.cn/xinwen/2018-02/12/content_5266421.htm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习近平在四川调研</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"https://www.gov.cn/jrzg/2011-08/23/content_1930461.htm"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https://www.gov.cn/jrzg/2011-08/23/content_1930461.htm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【听·足迹】跟随总书记的足迹——乡村振兴新篇章 成都市郫都区战旗村</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"https://www.bilibili.com/video/BV17M4y1s7cX/?spm_id_from=333.999.0.0"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https://www.bilibili.com/video/BV17M4y1s7cX/?spm_id_from=333.999.0.0</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【听·足迹】跟随总书记的足迹——青沿足迹访永村，喜看稻菽千重浪</w:t>
      </w:r>
    </w:p>
    <w:p>
      <w:pPr>
        <w:numPr>
          <w:ilvl w:val="0"/>
          <w:numId w:val="0"/>
        </w:numPr>
        <w:spacing w:before="0" w:beforeLines="-2147483648" w:after="0" w:afterLines="-2147483648" w:line="240" w:lineRule="auto"/>
        <w:ind w:left="0" w:leftChars="0" w:firstLine="602" w:firstLineChars="200"/>
        <w:jc w:val="left"/>
        <w:rPr>
          <w:rFonts w:eastAsia="方正仿宋简体"/>
          <w:b/>
          <w:bCs/>
          <w:sz w:val="30"/>
          <w:szCs w:val="30"/>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"https://www.bilibili.com/video/BV1uN4y1r7LZ/?spm_id_from=333.788"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https://www.bilibili.com/video/BV1uN4y1r7LZ/?spm_id_from=333.788</w:t>
      </w:r>
      <w:r>
        <w:rPr>
          <w:rFonts w:hint="eastAsia" w:eastAsia="方正仿宋简体" w:cs="Times New Roman"/>
          <w:b/>
          <w:bCs/>
          <w:sz w:val="30"/>
          <w:szCs w:val="30"/>
          <w:lang w:eastAsia="zh-CN"/>
        </w:rPr>
        <w:fldChar w:fldCharType="end"/>
      </w:r>
      <w:r>
        <w:rPr>
          <w:rFonts w:eastAsia="方正仿宋简体"/>
          <w:b/>
          <w:bCs/>
          <w:sz w:val="30"/>
          <w:szCs w:val="30"/>
        </w:rPr>
        <w:br w:type="page"/>
      </w:r>
    </w:p>
    <w:p>
      <w:pPr>
        <w:jc w:val="left"/>
        <w:rPr>
          <w:rFonts w:hint="eastAsia" w:eastAsia="方正仿宋简体"/>
          <w:b/>
          <w:bCs/>
          <w:sz w:val="30"/>
          <w:szCs w:val="30"/>
          <w:lang w:eastAsia="zh-CN"/>
        </w:rPr>
      </w:pPr>
      <w:r>
        <w:rPr>
          <w:rFonts w:eastAsia="方正仿宋简体"/>
          <w:b/>
          <w:bCs/>
          <w:sz w:val="30"/>
          <w:szCs w:val="30"/>
        </w:rPr>
        <w:t>附件</w:t>
      </w:r>
      <w:r>
        <w:rPr>
          <w:rFonts w:hint="eastAsia" w:eastAsia="方正仿宋简体"/>
          <w:b/>
          <w:bCs/>
          <w:sz w:val="30"/>
          <w:szCs w:val="30"/>
          <w:lang w:val="en-US" w:eastAsia="zh-CN"/>
        </w:rPr>
        <w:t>7</w:t>
      </w:r>
    </w:p>
    <w:p>
      <w:pPr>
        <w:numPr>
          <w:ilvl w:val="0"/>
          <w:numId w:val="0"/>
        </w:numPr>
        <w:spacing w:before="0" w:beforeLines="-2147483648" w:after="0" w:afterLines="-2147483648" w:line="240" w:lineRule="auto"/>
        <w:jc w:val="center"/>
        <w:rPr>
          <w:rFonts w:hint="eastAsia" w:ascii="Times New Roman" w:hAnsi="Times New Roman" w:eastAsia="方正大标宋简体" w:cs="Times New Roman"/>
          <w:b/>
          <w:bCs/>
          <w:sz w:val="36"/>
          <w:szCs w:val="36"/>
          <w:lang w:val="en-US" w:eastAsia="zh-CN"/>
        </w:rPr>
      </w:pPr>
      <w:r>
        <w:rPr>
          <w:rFonts w:hint="eastAsia" w:ascii="Times New Roman" w:hAnsi="Times New Roman" w:eastAsia="方正大标宋简体" w:cs="Times New Roman"/>
          <w:b/>
          <w:bCs/>
          <w:sz w:val="36"/>
          <w:szCs w:val="36"/>
          <w:lang w:val="en-US" w:eastAsia="zh-CN"/>
        </w:rPr>
        <w:t>习近平总书记重要著作</w:t>
      </w:r>
      <w:r>
        <w:rPr>
          <w:rFonts w:hint="eastAsia" w:eastAsia="方正大标宋简体"/>
          <w:b/>
          <w:bCs/>
          <w:sz w:val="36"/>
          <w:szCs w:val="36"/>
        </w:rPr>
        <w:t>学习资料</w:t>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t>1.《习近平谈治国理政》</w:t>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fldChar w:fldCharType="begin"/>
      </w:r>
      <w:r>
        <w:rPr>
          <w:rFonts w:hint="eastAsia" w:eastAsia="方正仿宋简体"/>
          <w:b/>
          <w:bCs/>
          <w:sz w:val="30"/>
          <w:szCs w:val="30"/>
          <w:lang w:val="en-US" w:eastAsia="zh-CN"/>
        </w:rPr>
        <w:instrText xml:space="preserve"> HYPERLINK "https://www.12371.cn/special/zglz3/" </w:instrText>
      </w:r>
      <w:r>
        <w:rPr>
          <w:rFonts w:hint="eastAsia" w:eastAsia="方正仿宋简体"/>
          <w:b/>
          <w:bCs/>
          <w:sz w:val="30"/>
          <w:szCs w:val="30"/>
          <w:lang w:val="en-US" w:eastAsia="zh-CN"/>
        </w:rPr>
        <w:fldChar w:fldCharType="separate"/>
      </w:r>
      <w:r>
        <w:rPr>
          <w:rFonts w:hint="eastAsia" w:eastAsia="方正仿宋简体"/>
          <w:b/>
          <w:bCs/>
          <w:sz w:val="30"/>
          <w:szCs w:val="30"/>
          <w:lang w:val="en-US" w:eastAsia="zh-CN"/>
        </w:rPr>
        <w:t>https://www.12371.cn/special/zglz3/</w:t>
      </w:r>
      <w:r>
        <w:rPr>
          <w:rFonts w:hint="eastAsia" w:eastAsia="方正仿宋简体"/>
          <w:b/>
          <w:bCs/>
          <w:sz w:val="30"/>
          <w:szCs w:val="30"/>
          <w:lang w:val="en-US" w:eastAsia="zh-CN"/>
        </w:rPr>
        <w:fldChar w:fldCharType="end"/>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t>2.《习近平与大学生朋友们》</w:t>
      </w:r>
    </w:p>
    <w:p>
      <w:pPr>
        <w:ind w:firstLine="602" w:firstLineChars="200"/>
        <w:rPr>
          <w:rFonts w:hint="eastAsia" w:eastAsia="方正仿宋简体"/>
          <w:b/>
          <w:bCs/>
          <w:sz w:val="30"/>
          <w:szCs w:val="30"/>
          <w:lang w:val="en-US" w:eastAsia="zh-CN"/>
        </w:rPr>
      </w:pPr>
      <w:r>
        <w:rPr>
          <w:rFonts w:hint="eastAsia" w:eastAsia="方正仿宋简体"/>
          <w:b/>
          <w:bCs/>
          <w:sz w:val="30"/>
          <w:szCs w:val="30"/>
          <w:lang w:val="en-US" w:eastAsia="zh-CN"/>
        </w:rPr>
        <w:fldChar w:fldCharType="begin"/>
      </w:r>
      <w:r>
        <w:rPr>
          <w:rFonts w:hint="eastAsia" w:eastAsia="方正仿宋简体"/>
          <w:b/>
          <w:bCs/>
          <w:sz w:val="30"/>
          <w:szCs w:val="30"/>
          <w:lang w:val="en-US" w:eastAsia="zh-CN"/>
        </w:rPr>
        <w:instrText xml:space="preserve"> HYPERLINK "https://www.12371.cn/special/xjpydxs/" </w:instrText>
      </w:r>
      <w:r>
        <w:rPr>
          <w:rFonts w:hint="eastAsia" w:eastAsia="方正仿宋简体"/>
          <w:b/>
          <w:bCs/>
          <w:sz w:val="30"/>
          <w:szCs w:val="30"/>
          <w:lang w:val="en-US" w:eastAsia="zh-CN"/>
        </w:rPr>
        <w:fldChar w:fldCharType="separate"/>
      </w:r>
      <w:r>
        <w:rPr>
          <w:rFonts w:hint="eastAsia" w:eastAsia="方正仿宋简体"/>
          <w:b/>
          <w:bCs/>
          <w:sz w:val="30"/>
          <w:szCs w:val="30"/>
          <w:lang w:val="en-US" w:eastAsia="zh-CN"/>
        </w:rPr>
        <w:t>https://www.12371.cn/special/xjpydxs/</w:t>
      </w:r>
      <w:r>
        <w:rPr>
          <w:rFonts w:hint="eastAsia" w:eastAsia="方正仿宋简体"/>
          <w:b/>
          <w:bCs/>
          <w:sz w:val="30"/>
          <w:szCs w:val="30"/>
          <w:lang w:val="en-US" w:eastAsia="zh-CN"/>
        </w:rPr>
        <w:fldChar w:fldCharType="end"/>
      </w:r>
    </w:p>
    <w:p>
      <w:pPr>
        <w:numPr>
          <w:ilvl w:val="0"/>
          <w:numId w:val="0"/>
        </w:numPr>
        <w:ind w:firstLine="602" w:firstLineChars="200"/>
        <w:rPr>
          <w:rFonts w:hint="eastAsia" w:eastAsia="方正仿宋简体"/>
          <w:b/>
          <w:bCs/>
          <w:sz w:val="30"/>
          <w:szCs w:val="30"/>
          <w:lang w:val="en-US" w:eastAsia="zh-CN"/>
        </w:rPr>
      </w:pPr>
      <w:r>
        <w:rPr>
          <w:rFonts w:hint="eastAsia" w:ascii="Times New Roman" w:hAnsi="Times New Roman" w:eastAsia="方正仿宋简体" w:cs="Times New Roman"/>
          <w:b/>
          <w:bCs/>
          <w:kern w:val="2"/>
          <w:sz w:val="30"/>
          <w:szCs w:val="30"/>
          <w:lang w:val="en-US" w:eastAsia="zh-CN" w:bidi="ar-SA"/>
        </w:rPr>
        <w:t>3.</w:t>
      </w:r>
      <w:r>
        <w:rPr>
          <w:rFonts w:hint="eastAsia" w:eastAsia="方正仿宋简体"/>
          <w:b/>
          <w:bCs/>
          <w:sz w:val="30"/>
          <w:szCs w:val="30"/>
          <w:lang w:val="en-US" w:eastAsia="zh-CN"/>
        </w:rPr>
        <w:t>《习近平的七年知青岁月》</w:t>
      </w:r>
    </w:p>
    <w:p>
      <w:pPr>
        <w:numPr>
          <w:ilvl w:val="0"/>
          <w:numId w:val="0"/>
        </w:numPr>
        <w:ind w:firstLine="602" w:firstLineChars="200"/>
        <w:rPr>
          <w:rFonts w:hint="default" w:eastAsia="方正仿宋简体"/>
          <w:b/>
          <w:bCs/>
          <w:sz w:val="30"/>
          <w:szCs w:val="30"/>
          <w:lang w:val="en-US" w:eastAsia="zh-CN"/>
        </w:rPr>
      </w:pPr>
      <w:r>
        <w:rPr>
          <w:rFonts w:hint="eastAsia" w:eastAsia="方正仿宋简体"/>
          <w:b/>
          <w:bCs/>
          <w:sz w:val="30"/>
          <w:szCs w:val="30"/>
          <w:lang w:val="en-US" w:eastAsia="zh-CN"/>
        </w:rPr>
        <w:fldChar w:fldCharType="begin"/>
      </w:r>
      <w:r>
        <w:rPr>
          <w:rFonts w:hint="eastAsia" w:eastAsia="方正仿宋简体"/>
          <w:b/>
          <w:bCs/>
          <w:sz w:val="30"/>
          <w:szCs w:val="30"/>
          <w:lang w:val="en-US" w:eastAsia="zh-CN"/>
        </w:rPr>
        <w:instrText xml:space="preserve"> HYPERLINK "https://www.12371.cn/special/xjpdqnzqsy/" </w:instrText>
      </w:r>
      <w:r>
        <w:rPr>
          <w:rFonts w:hint="eastAsia" w:eastAsia="方正仿宋简体"/>
          <w:b/>
          <w:bCs/>
          <w:sz w:val="30"/>
          <w:szCs w:val="30"/>
          <w:lang w:val="en-US" w:eastAsia="zh-CN"/>
        </w:rPr>
        <w:fldChar w:fldCharType="separate"/>
      </w:r>
      <w:r>
        <w:rPr>
          <w:rFonts w:hint="eastAsia" w:eastAsia="方正仿宋简体"/>
          <w:b/>
          <w:bCs/>
          <w:sz w:val="30"/>
          <w:szCs w:val="30"/>
          <w:lang w:val="en-US" w:eastAsia="zh-CN"/>
        </w:rPr>
        <w:t>https://www.12371.cn/special/xjpdqnzqsy/</w:t>
      </w:r>
      <w:r>
        <w:rPr>
          <w:rFonts w:hint="eastAsia" w:eastAsia="方正仿宋简体"/>
          <w:b/>
          <w:bCs/>
          <w:sz w:val="30"/>
          <w:szCs w:val="30"/>
          <w:lang w:val="en-US" w:eastAsia="zh-CN"/>
        </w:rPr>
        <w:fldChar w:fldCharType="end"/>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方正大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4370A"/>
    <w:multiLevelType w:val="singleLevel"/>
    <w:tmpl w:val="8D44370A"/>
    <w:lvl w:ilvl="0" w:tentative="0">
      <w:start w:val="1"/>
      <w:numFmt w:val="decimal"/>
      <w:lvlText w:val="%1."/>
      <w:lvlJc w:val="left"/>
      <w:pPr>
        <w:ind w:left="440" w:hanging="440"/>
      </w:pPr>
      <w:rPr>
        <w:rFonts w:hint="eastAsia"/>
      </w:rPr>
    </w:lvl>
  </w:abstractNum>
  <w:abstractNum w:abstractNumId="1">
    <w:nsid w:val="AB74EA5A"/>
    <w:multiLevelType w:val="singleLevel"/>
    <w:tmpl w:val="AB74EA5A"/>
    <w:lvl w:ilvl="0" w:tentative="0">
      <w:start w:val="1"/>
      <w:numFmt w:val="decimal"/>
      <w:lvlText w:val="%1."/>
      <w:lvlJc w:val="left"/>
      <w:pPr>
        <w:ind w:left="0" w:firstLine="0"/>
      </w:pPr>
      <w:rPr>
        <w:rFonts w:hint="eastAsia"/>
      </w:rPr>
    </w:lvl>
  </w:abstractNum>
  <w:abstractNum w:abstractNumId="2">
    <w:nsid w:val="DBB4F61E"/>
    <w:multiLevelType w:val="singleLevel"/>
    <w:tmpl w:val="DBB4F61E"/>
    <w:lvl w:ilvl="0" w:tentative="0">
      <w:start w:val="1"/>
      <w:numFmt w:val="decimal"/>
      <w:lvlText w:val="%1."/>
      <w:lvlJc w:val="left"/>
      <w:pPr>
        <w:ind w:left="440" w:hanging="44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ODgxOTMxMDFiYTMwZDY1YjAwNjQ3ZmI5YzViMGMifQ=="/>
  </w:docVars>
  <w:rsids>
    <w:rsidRoot w:val="00000000"/>
    <w:rsid w:val="127509F5"/>
    <w:rsid w:val="5A94730C"/>
    <w:rsid w:val="61B04422"/>
    <w:rsid w:val="7234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2024-04-10T04:24:00Z</dcterms:created>
  <dc:creator>Administrator</dc:creator>
  <cp:lastModifiedBy>hanasakiはなさき</cp:lastModifiedBy>
  <dcterms:modified xsi:type="dcterms:W3CDTF">2024-04-11T12:06:59Z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834B3C1F54E841ADB2755A0CA8162112_13</vt:lpwstr>
  </property>
</Properties>
</file>