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14492280"/>
      <w:r>
        <w:rPr>
          <w:rFonts w:hint="eastAsia"/>
        </w:rPr>
        <w:t>入党征求意见记录表</w:t>
      </w:r>
      <w:bookmarkEnd w:id="0"/>
    </w:p>
    <w:p>
      <w:pPr>
        <w:pStyle w:val="5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7"/>
        <w:gridCol w:w="2792"/>
        <w:gridCol w:w="1104"/>
        <w:gridCol w:w="365"/>
        <w:gridCol w:w="2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7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743" w:type="pct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号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确定发展对象培养联系人意见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27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培养联系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人意见</w:t>
            </w:r>
          </w:p>
        </w:tc>
        <w:tc>
          <w:tcPr>
            <w:tcW w:w="3972" w:type="pct"/>
            <w:gridSpan w:val="5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tabs>
                <w:tab w:val="left" w:pos="4097"/>
                <w:tab w:val="left" w:pos="4870"/>
                <w:tab w:val="left" w:pos="5058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培养联系人签名：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确定发展对象党员和群众座谈会记录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1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 间</w:t>
            </w:r>
          </w:p>
        </w:tc>
        <w:tc>
          <w:tcPr>
            <w:tcW w:w="1639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 点</w:t>
            </w:r>
          </w:p>
        </w:tc>
        <w:tc>
          <w:tcPr>
            <w:tcW w:w="1365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1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主持人签名</w:t>
            </w:r>
          </w:p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（正式党员）</w:t>
            </w:r>
          </w:p>
        </w:tc>
        <w:tc>
          <w:tcPr>
            <w:tcW w:w="1639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记录人签名（党员）</w:t>
            </w:r>
          </w:p>
        </w:tc>
        <w:tc>
          <w:tcPr>
            <w:tcW w:w="1365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31" w:type="pct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参加人员签名</w:t>
            </w:r>
          </w:p>
        </w:tc>
        <w:tc>
          <w:tcPr>
            <w:tcW w:w="3868" w:type="pct"/>
            <w:gridSpan w:val="4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8" w:type="pct"/>
            <w:gridSpan w:val="4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团员/群众：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</w:trPr>
        <w:tc>
          <w:tcPr>
            <w:tcW w:w="5000" w:type="pct"/>
            <w:gridSpan w:val="6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</w:tc>
      </w:tr>
    </w:tbl>
    <w:p/>
    <w:p/>
    <w:tbl>
      <w:tblPr>
        <w:tblStyle w:val="6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6763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3921" w:hRule="atLeast"/>
        </w:trPr>
        <w:tc>
          <w:tcPr>
            <w:tcW w:w="4993" w:type="pct"/>
            <w:gridSpan w:val="2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1" w:hRule="atLeast"/>
        </w:trPr>
        <w:tc>
          <w:tcPr>
            <w:tcW w:w="4999" w:type="pct"/>
            <w:gridSpan w:val="3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8" w:hRule="atLeast"/>
        </w:trPr>
        <w:tc>
          <w:tcPr>
            <w:tcW w:w="5000" w:type="pct"/>
            <w:gridSpan w:val="3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其他个别征求意见或民主测评情况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28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辅导员意见</w:t>
            </w:r>
          </w:p>
        </w:tc>
        <w:tc>
          <w:tcPr>
            <w:tcW w:w="3971" w:type="pct"/>
            <w:gridSpan w:val="2"/>
          </w:tcPr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　　　　　　　　　　　　　　　  年 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说明：1.党支部认为有必要时，可适当个别征求意见或进行民主测评。学生入党可征求辅导员、任课教师、研究生导师、同学或社区管理人员意见。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2.征求意见的人数一般不少于10名，应以熟悉该入党积极分子的工作、学习和生活等情况的党员群众为主，名单须经支委会或支部讨论决定。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３.支部应通知参加座谈会人员事先准备，并在会上如实反映该入党积极分子优缺点情况，不可用传写、汇总意见等方式代替座谈会。座谈会本人必须回避。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４.纸张不够可另附页，及时归档，注意保密。</w:t>
            </w:r>
          </w:p>
        </w:tc>
      </w:tr>
    </w:tbl>
    <w:p>
      <w:r>
        <w:rPr>
          <w:rFonts w:ascii="仿宋_GB2312" w:eastAsia="仿宋_GB2312"/>
          <w:sz w:val="24"/>
          <w:szCs w:val="24"/>
        </w:rPr>
        <w:t>注：此表存入个人入党材料</w:t>
      </w:r>
      <w:r>
        <w:rPr>
          <w:rFonts w:hint="eastAsia" w:ascii="仿宋_GB2312" w:eastAsia="仿宋_GB2312"/>
          <w:sz w:val="24"/>
          <w:szCs w:val="2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WI3YTJhY2ZiMDk1NzRmNjE5NzhmYjRlNDI1N2UifQ=="/>
  </w:docVars>
  <w:rsids>
    <w:rsidRoot w:val="00000000"/>
    <w:rsid w:val="189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2023-03-14T08:48:26Z</dcterms:created>
  <dc:creator>Administrator</dc:creator>
  <cp:lastModifiedBy>毅然</cp:lastModifiedBy>
  <dcterms:modified xsi:type="dcterms:W3CDTF">2023-03-14T08:55:19Z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D7406E0AC0A7419681A2A72422040717</vt:lpwstr>
  </property>
</Properties>
</file>